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0FF" w14:textId="4819337D"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B816C9">
        <w:rPr>
          <w:rFonts w:ascii="Times New Roman" w:hAnsi="Times New Roman" w:cs="Times New Roman"/>
          <w:b/>
          <w:sz w:val="24"/>
          <w:szCs w:val="24"/>
        </w:rPr>
        <w:t>L</w:t>
      </w:r>
      <w:r w:rsidR="000D1090">
        <w:rPr>
          <w:rFonts w:ascii="Times New Roman" w:hAnsi="Times New Roman" w:cs="Times New Roman"/>
          <w:b/>
          <w:sz w:val="24"/>
          <w:szCs w:val="24"/>
        </w:rPr>
        <w:t>V</w:t>
      </w:r>
      <w:r w:rsidR="00653DA1">
        <w:rPr>
          <w:rFonts w:ascii="Times New Roman" w:hAnsi="Times New Roman" w:cs="Times New Roman"/>
          <w:b/>
          <w:sz w:val="24"/>
          <w:szCs w:val="24"/>
        </w:rPr>
        <w:t>I</w:t>
      </w:r>
      <w:r>
        <w:rPr>
          <w:rFonts w:ascii="Times New Roman" w:hAnsi="Times New Roman" w:cs="Times New Roman"/>
          <w:b/>
          <w:sz w:val="24"/>
          <w:szCs w:val="24"/>
        </w:rPr>
        <w:t>/</w:t>
      </w:r>
      <w:r w:rsidR="000364E4">
        <w:rPr>
          <w:rFonts w:ascii="Times New Roman" w:hAnsi="Times New Roman" w:cs="Times New Roman"/>
          <w:b/>
          <w:sz w:val="24"/>
          <w:szCs w:val="24"/>
        </w:rPr>
        <w:t>2</w:t>
      </w:r>
      <w:r w:rsidR="00A50D95">
        <w:rPr>
          <w:rFonts w:ascii="Times New Roman" w:hAnsi="Times New Roman" w:cs="Times New Roman"/>
          <w:b/>
          <w:sz w:val="24"/>
          <w:szCs w:val="24"/>
        </w:rPr>
        <w:t>3</w:t>
      </w:r>
    </w:p>
    <w:p w14:paraId="5D14BEDC" w14:textId="2C5ACFAE"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w:t>
      </w:r>
      <w:r w:rsidR="00572CAA">
        <w:rPr>
          <w:rFonts w:ascii="Times New Roman" w:hAnsi="Times New Roman" w:cs="Times New Roman"/>
          <w:b/>
          <w:sz w:val="24"/>
          <w:szCs w:val="24"/>
        </w:rPr>
        <w:t xml:space="preserve"> </w:t>
      </w:r>
      <w:r>
        <w:rPr>
          <w:rFonts w:ascii="Times New Roman" w:hAnsi="Times New Roman" w:cs="Times New Roman"/>
          <w:b/>
          <w:sz w:val="24"/>
          <w:szCs w:val="24"/>
        </w:rPr>
        <w:t>sesji Rady Miejskiej w Chodczu</w:t>
      </w:r>
    </w:p>
    <w:p w14:paraId="7FEAF13C" w14:textId="7912B3EB"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653DA1">
        <w:rPr>
          <w:rFonts w:ascii="Times New Roman" w:hAnsi="Times New Roman" w:cs="Times New Roman"/>
          <w:b/>
          <w:sz w:val="24"/>
          <w:szCs w:val="24"/>
        </w:rPr>
        <w:t>20</w:t>
      </w:r>
      <w:r>
        <w:rPr>
          <w:rFonts w:ascii="Times New Roman" w:hAnsi="Times New Roman" w:cs="Times New Roman"/>
          <w:b/>
          <w:sz w:val="24"/>
          <w:szCs w:val="24"/>
        </w:rPr>
        <w:t xml:space="preserve"> </w:t>
      </w:r>
      <w:r w:rsidR="00653DA1">
        <w:rPr>
          <w:rFonts w:ascii="Times New Roman" w:hAnsi="Times New Roman" w:cs="Times New Roman"/>
          <w:b/>
          <w:sz w:val="24"/>
          <w:szCs w:val="24"/>
        </w:rPr>
        <w:t>wrześ</w:t>
      </w:r>
      <w:r w:rsidR="00572CAA">
        <w:rPr>
          <w:rFonts w:ascii="Times New Roman" w:hAnsi="Times New Roman" w:cs="Times New Roman"/>
          <w:b/>
          <w:sz w:val="24"/>
          <w:szCs w:val="24"/>
        </w:rPr>
        <w:t>ni</w:t>
      </w:r>
      <w:r>
        <w:rPr>
          <w:rFonts w:ascii="Times New Roman" w:hAnsi="Times New Roman" w:cs="Times New Roman"/>
          <w:b/>
          <w:sz w:val="24"/>
          <w:szCs w:val="24"/>
        </w:rPr>
        <w:t>a 20</w:t>
      </w:r>
      <w:r w:rsidR="000364E4">
        <w:rPr>
          <w:rFonts w:ascii="Times New Roman" w:hAnsi="Times New Roman" w:cs="Times New Roman"/>
          <w:b/>
          <w:sz w:val="24"/>
          <w:szCs w:val="24"/>
        </w:rPr>
        <w:t>2</w:t>
      </w:r>
      <w:r w:rsidR="00A50D95">
        <w:rPr>
          <w:rFonts w:ascii="Times New Roman" w:hAnsi="Times New Roman" w:cs="Times New Roman"/>
          <w:b/>
          <w:sz w:val="24"/>
          <w:szCs w:val="24"/>
        </w:rPr>
        <w:t>3</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5610A71A" w14:textId="77777777" w:rsidR="004134E4"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672CF06" w14:textId="7C3DB6DA" w:rsidR="001351C6" w:rsidRDefault="004134E4"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351C6">
        <w:rPr>
          <w:rFonts w:ascii="Times New Roman" w:hAnsi="Times New Roman" w:cs="Times New Roman"/>
          <w:sz w:val="24"/>
          <w:szCs w:val="24"/>
        </w:rPr>
        <w:t xml:space="preserve">W obradach sesji uczestniczyło </w:t>
      </w:r>
      <w:r w:rsidR="00D12BA5">
        <w:rPr>
          <w:rFonts w:ascii="Times New Roman" w:hAnsi="Times New Roman" w:cs="Times New Roman"/>
          <w:sz w:val="24"/>
          <w:szCs w:val="24"/>
        </w:rPr>
        <w:t>1</w:t>
      </w:r>
      <w:r w:rsidR="00653DA1">
        <w:rPr>
          <w:rFonts w:ascii="Times New Roman" w:hAnsi="Times New Roman" w:cs="Times New Roman"/>
          <w:sz w:val="24"/>
          <w:szCs w:val="24"/>
        </w:rPr>
        <w:t>1</w:t>
      </w:r>
      <w:r w:rsidR="00D12BA5">
        <w:rPr>
          <w:rFonts w:ascii="Times New Roman" w:hAnsi="Times New Roman" w:cs="Times New Roman"/>
          <w:sz w:val="24"/>
          <w:szCs w:val="24"/>
        </w:rPr>
        <w:t xml:space="preserve"> </w:t>
      </w:r>
      <w:r w:rsidR="001351C6">
        <w:rPr>
          <w:rFonts w:ascii="Times New Roman" w:hAnsi="Times New Roman" w:cs="Times New Roman"/>
          <w:sz w:val="24"/>
          <w:szCs w:val="24"/>
        </w:rPr>
        <w:t>radnych oraz:</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3C55ADBC" w14:textId="60F17530" w:rsidR="000D1090" w:rsidRDefault="000D1090" w:rsidP="001351C6">
      <w:pPr>
        <w:spacing w:after="0"/>
        <w:jc w:val="both"/>
        <w:rPr>
          <w:rFonts w:ascii="Times New Roman" w:hAnsi="Times New Roman" w:cs="Times New Roman"/>
          <w:sz w:val="24"/>
          <w:szCs w:val="24"/>
        </w:rPr>
      </w:pPr>
      <w:r>
        <w:rPr>
          <w:rFonts w:ascii="Times New Roman" w:hAnsi="Times New Roman" w:cs="Times New Roman"/>
          <w:sz w:val="24"/>
          <w:szCs w:val="24"/>
        </w:rPr>
        <w:t>Rad</w:t>
      </w:r>
      <w:r w:rsidR="003254BF">
        <w:rPr>
          <w:rFonts w:ascii="Times New Roman" w:hAnsi="Times New Roman" w:cs="Times New Roman"/>
          <w:sz w:val="24"/>
          <w:szCs w:val="24"/>
        </w:rPr>
        <w:t>c</w:t>
      </w:r>
      <w:r>
        <w:rPr>
          <w:rFonts w:ascii="Times New Roman" w:hAnsi="Times New Roman" w:cs="Times New Roman"/>
          <w:sz w:val="24"/>
          <w:szCs w:val="24"/>
        </w:rPr>
        <w:t>a Prawny – Dorota Grabczyńska</w:t>
      </w:r>
    </w:p>
    <w:p w14:paraId="4084F49D" w14:textId="5BB6ECF5" w:rsidR="001351C6" w:rsidRDefault="001D707F" w:rsidP="001351C6">
      <w:pPr>
        <w:jc w:val="both"/>
        <w:rPr>
          <w:rFonts w:ascii="Times New Roman" w:hAnsi="Times New Roman" w:cs="Times New Roman"/>
          <w:sz w:val="24"/>
          <w:szCs w:val="24"/>
        </w:rPr>
      </w:pPr>
      <w:r>
        <w:rPr>
          <w:rFonts w:ascii="Times New Roman" w:hAnsi="Times New Roman" w:cs="Times New Roman"/>
          <w:sz w:val="24"/>
          <w:szCs w:val="24"/>
        </w:rPr>
        <w:t>oraz pracownicy Urzędu Miasta i Gminy Chodecz</w:t>
      </w:r>
    </w:p>
    <w:p w14:paraId="41FC75DA" w14:textId="023A8EEE"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 xml:space="preserve">Obrady sesji </w:t>
      </w:r>
      <w:r w:rsidR="00572CAA">
        <w:rPr>
          <w:rFonts w:ascii="Times New Roman" w:hAnsi="Times New Roman" w:cs="Times New Roman"/>
          <w:sz w:val="24"/>
          <w:szCs w:val="24"/>
        </w:rPr>
        <w:t xml:space="preserve">nie </w:t>
      </w:r>
      <w:r>
        <w:rPr>
          <w:rFonts w:ascii="Times New Roman" w:hAnsi="Times New Roman" w:cs="Times New Roman"/>
          <w:sz w:val="24"/>
          <w:szCs w:val="24"/>
        </w:rPr>
        <w:t xml:space="preserve">były transmitowane </w:t>
      </w:r>
      <w:r w:rsidR="0049183B">
        <w:rPr>
          <w:rFonts w:ascii="Times New Roman" w:hAnsi="Times New Roman" w:cs="Times New Roman"/>
          <w:sz w:val="24"/>
          <w:szCs w:val="24"/>
        </w:rPr>
        <w:t>ze względu na awarię internetu, były</w:t>
      </w:r>
      <w:r>
        <w:rPr>
          <w:rFonts w:ascii="Times New Roman" w:hAnsi="Times New Roman" w:cs="Times New Roman"/>
          <w:sz w:val="24"/>
          <w:szCs w:val="24"/>
        </w:rPr>
        <w:t xml:space="preserve"> nagrywane</w:t>
      </w:r>
      <w:r w:rsidR="00653DA1">
        <w:rPr>
          <w:rFonts w:ascii="Times New Roman" w:hAnsi="Times New Roman" w:cs="Times New Roman"/>
          <w:sz w:val="24"/>
          <w:szCs w:val="24"/>
        </w:rPr>
        <w:t xml:space="preserve"> – nagranie opublikowano niezwłocznie po zakończeniu obrad sesji na stronie internetowej Urzędu Miasta i Gminy Chodecz </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4912CD5D" w14:textId="77777777" w:rsidR="00653DA1" w:rsidRPr="00653DA1" w:rsidRDefault="00653DA1" w:rsidP="00653DA1">
      <w:pPr>
        <w:numPr>
          <w:ilvl w:val="0"/>
          <w:numId w:val="1"/>
        </w:numPr>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Otwarcie.</w:t>
      </w:r>
    </w:p>
    <w:p w14:paraId="715D5581" w14:textId="77777777" w:rsidR="00653DA1" w:rsidRPr="00653DA1" w:rsidRDefault="00653DA1" w:rsidP="00653DA1">
      <w:pPr>
        <w:numPr>
          <w:ilvl w:val="0"/>
          <w:numId w:val="2"/>
        </w:numPr>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stwierdzenie prawomocności obrad,</w:t>
      </w:r>
    </w:p>
    <w:p w14:paraId="24A62535" w14:textId="77777777" w:rsidR="00653DA1" w:rsidRPr="00653DA1" w:rsidRDefault="00653DA1" w:rsidP="00653DA1">
      <w:pPr>
        <w:numPr>
          <w:ilvl w:val="0"/>
          <w:numId w:val="2"/>
        </w:numPr>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przyjęcie porządku obrad,</w:t>
      </w:r>
    </w:p>
    <w:p w14:paraId="14EE3919" w14:textId="77777777" w:rsidR="00653DA1" w:rsidRPr="00653DA1" w:rsidRDefault="00653DA1" w:rsidP="00653DA1">
      <w:pPr>
        <w:numPr>
          <w:ilvl w:val="0"/>
          <w:numId w:val="2"/>
        </w:numPr>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przyjęcie  protokołu  z  poprzedniej sesji,</w:t>
      </w:r>
    </w:p>
    <w:p w14:paraId="12113B91"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2.</w:t>
      </w:r>
      <w:r w:rsidRPr="00653DA1">
        <w:rPr>
          <w:rFonts w:ascii="Times New Roman" w:hAnsi="Times New Roman" w:cs="Times New Roman"/>
          <w:sz w:val="24"/>
          <w:szCs w:val="24"/>
        </w:rPr>
        <w:t xml:space="preserve">  Sprawozdanie z działalności Burmistrza w okresie  międzysesyjnym.</w:t>
      </w:r>
    </w:p>
    <w:p w14:paraId="3A26E817" w14:textId="77777777" w:rsidR="00653DA1" w:rsidRPr="00653DA1" w:rsidRDefault="00653DA1" w:rsidP="00653DA1">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przedłożenie informacji przez  Burmistrza Chodcza,</w:t>
      </w:r>
    </w:p>
    <w:p w14:paraId="01A29FF6" w14:textId="77777777" w:rsidR="00653DA1" w:rsidRPr="00653DA1" w:rsidRDefault="00653DA1" w:rsidP="00653DA1">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dyskusja,</w:t>
      </w:r>
    </w:p>
    <w:p w14:paraId="56DF5F88" w14:textId="1F6F8774"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3.</w:t>
      </w:r>
      <w:r w:rsidRPr="00653DA1">
        <w:rPr>
          <w:rFonts w:ascii="Times New Roman" w:hAnsi="Times New Roman" w:cs="Times New Roman"/>
          <w:sz w:val="24"/>
          <w:szCs w:val="24"/>
        </w:rPr>
        <w:t xml:space="preserve">  Sprawozdania o odbytych posiedzeniach  Komisji  Rady  Miejskiej w okresie  międzysesyjnym – Przewodniczący Komisji.</w:t>
      </w:r>
    </w:p>
    <w:p w14:paraId="5260C2F7"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65246BE0" w14:textId="77777777" w:rsidR="00653DA1" w:rsidRPr="00653DA1" w:rsidRDefault="00653DA1" w:rsidP="00653DA1">
      <w:pPr>
        <w:suppressAutoHyphens/>
        <w:spacing w:after="0" w:line="240" w:lineRule="auto"/>
        <w:rPr>
          <w:rFonts w:ascii="Times New Roman" w:eastAsia="Times New Roman" w:hAnsi="Times New Roman" w:cs="Times New Roman"/>
          <w:b/>
          <w:bCs/>
          <w:lang w:eastAsia="ar-SA"/>
        </w:rPr>
      </w:pPr>
      <w:r w:rsidRPr="00653DA1">
        <w:rPr>
          <w:rFonts w:ascii="Times New Roman" w:hAnsi="Times New Roman" w:cs="Times New Roman"/>
          <w:b/>
          <w:sz w:val="24"/>
          <w:szCs w:val="24"/>
        </w:rPr>
        <w:t>4.</w:t>
      </w:r>
      <w:r w:rsidRPr="00653DA1">
        <w:rPr>
          <w:rFonts w:ascii="Times New Roman" w:hAnsi="Times New Roman" w:cs="Times New Roman"/>
          <w:sz w:val="24"/>
          <w:szCs w:val="24"/>
        </w:rPr>
        <w:t xml:space="preserve"> </w:t>
      </w:r>
      <w:bookmarkStart w:id="0" w:name="_Hlk146274296"/>
      <w:r w:rsidRPr="00653DA1">
        <w:rPr>
          <w:rFonts w:ascii="Times New Roman" w:hAnsi="Times New Roman" w:cs="Times New Roman"/>
          <w:bCs/>
          <w:sz w:val="24"/>
          <w:szCs w:val="24"/>
        </w:rPr>
        <w:t xml:space="preserve">Podjęcie uchwały w sprawie </w:t>
      </w:r>
      <w:r w:rsidRPr="00653DA1">
        <w:rPr>
          <w:rFonts w:ascii="Times New Roman" w:eastAsia="Times New Roman" w:hAnsi="Times New Roman" w:cs="Times New Roman"/>
          <w:sz w:val="24"/>
          <w:szCs w:val="24"/>
          <w:lang w:eastAsia="ar-SA"/>
        </w:rPr>
        <w:t>zaliczenia drogi do kategorii dróg gminnych.</w:t>
      </w:r>
      <w:bookmarkEnd w:id="0"/>
    </w:p>
    <w:p w14:paraId="414B4AAA" w14:textId="77777777" w:rsidR="00653DA1" w:rsidRPr="00653DA1" w:rsidRDefault="00653DA1" w:rsidP="00653DA1">
      <w:pPr>
        <w:spacing w:after="0" w:line="276" w:lineRule="auto"/>
        <w:contextualSpacing/>
        <w:jc w:val="both"/>
        <w:rPr>
          <w:rFonts w:ascii="Times New Roman" w:hAnsi="Times New Roman" w:cs="Times New Roman"/>
          <w:sz w:val="24"/>
          <w:szCs w:val="24"/>
        </w:rPr>
      </w:pPr>
      <w:r w:rsidRPr="00653DA1">
        <w:rPr>
          <w:rFonts w:ascii="Times New Roman" w:eastAsia="Times New Roman" w:hAnsi="Times New Roman" w:cs="Times New Roman"/>
          <w:sz w:val="28"/>
          <w:szCs w:val="28"/>
          <w:lang w:eastAsia="ar-SA"/>
        </w:rPr>
        <w:t xml:space="preserve">   </w:t>
      </w:r>
      <w:r w:rsidRPr="00653DA1">
        <w:rPr>
          <w:rFonts w:ascii="Times New Roman" w:hAnsi="Times New Roman" w:cs="Times New Roman"/>
          <w:sz w:val="24"/>
          <w:szCs w:val="24"/>
        </w:rPr>
        <w:t xml:space="preserve">   -     przedłożenie  informacji w przedmiotowej  sprawie – p. Justyna Matuszewska,</w:t>
      </w:r>
    </w:p>
    <w:p w14:paraId="007C30E1" w14:textId="77777777" w:rsidR="00653DA1" w:rsidRPr="00653DA1" w:rsidRDefault="00653DA1" w:rsidP="00653DA1">
      <w:pPr>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 xml:space="preserve">       -     opinia Komisji Rolnej i Infrastruktury Technicznej,</w:t>
      </w:r>
    </w:p>
    <w:p w14:paraId="376BE867" w14:textId="77777777" w:rsidR="00653DA1" w:rsidRPr="00653DA1" w:rsidRDefault="00653DA1" w:rsidP="00653DA1">
      <w:pPr>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41BF87E4" w14:textId="77777777" w:rsidR="00653DA1" w:rsidRPr="00653DA1" w:rsidRDefault="00653DA1" w:rsidP="00653DA1">
      <w:pPr>
        <w:spacing w:after="0" w:line="276" w:lineRule="auto"/>
        <w:contextualSpacing/>
        <w:jc w:val="both"/>
        <w:rPr>
          <w:rFonts w:ascii="Times New Roman" w:hAnsi="Times New Roman" w:cs="Times New Roman"/>
          <w:sz w:val="24"/>
          <w:szCs w:val="24"/>
        </w:rPr>
      </w:pPr>
      <w:r w:rsidRPr="00653DA1">
        <w:rPr>
          <w:rFonts w:ascii="Times New Roman" w:hAnsi="Times New Roman" w:cs="Times New Roman"/>
          <w:b/>
          <w:sz w:val="24"/>
          <w:szCs w:val="24"/>
        </w:rPr>
        <w:t xml:space="preserve">       -     podjęcie uchwały Nr  LVI/377/23</w:t>
      </w:r>
      <w:r w:rsidRPr="00653DA1">
        <w:rPr>
          <w:rFonts w:ascii="Times New Roman" w:hAnsi="Times New Roman" w:cs="Times New Roman"/>
          <w:sz w:val="24"/>
          <w:szCs w:val="24"/>
        </w:rPr>
        <w:t>,</w:t>
      </w:r>
    </w:p>
    <w:p w14:paraId="6BCD1E47" w14:textId="77777777" w:rsidR="00653DA1" w:rsidRPr="00653DA1" w:rsidRDefault="00653DA1" w:rsidP="00653DA1">
      <w:pPr>
        <w:spacing w:after="0" w:line="276" w:lineRule="auto"/>
        <w:jc w:val="both"/>
        <w:rPr>
          <w:rFonts w:ascii="Times New Roman" w:hAnsi="Times New Roman" w:cs="Times New Roman"/>
          <w:sz w:val="24"/>
        </w:rPr>
      </w:pPr>
      <w:r w:rsidRPr="00653DA1">
        <w:rPr>
          <w:rFonts w:ascii="Times New Roman" w:hAnsi="Times New Roman" w:cs="Times New Roman"/>
          <w:b/>
          <w:bCs/>
          <w:sz w:val="24"/>
          <w:szCs w:val="24"/>
        </w:rPr>
        <w:t>5.</w:t>
      </w:r>
      <w:r w:rsidRPr="00653DA1">
        <w:rPr>
          <w:rFonts w:ascii="Times New Roman" w:hAnsi="Times New Roman" w:cs="Times New Roman"/>
          <w:sz w:val="24"/>
          <w:szCs w:val="24"/>
        </w:rPr>
        <w:t xml:space="preserve"> Podjęcie uchwały zmieniającej uchwałę w sprawie  uchwalenia budżetu Miasta i Gminy  Chodecz na rok 2023.</w:t>
      </w:r>
    </w:p>
    <w:p w14:paraId="370F6B93"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przedłożenie  informacji w przedmiotowej  sprawie  - P. Skarbnik MiG,</w:t>
      </w:r>
    </w:p>
    <w:p w14:paraId="659EC1E3"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opinia Komisji Budżetu i Finansów,</w:t>
      </w:r>
    </w:p>
    <w:p w14:paraId="1681195A"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71B65D25"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       -    podjęcie uchwały Nr  LVI/378/23</w:t>
      </w:r>
      <w:r w:rsidRPr="00653DA1">
        <w:rPr>
          <w:rFonts w:ascii="Times New Roman" w:hAnsi="Times New Roman" w:cs="Times New Roman"/>
          <w:sz w:val="24"/>
          <w:szCs w:val="24"/>
        </w:rPr>
        <w:t>,</w:t>
      </w:r>
    </w:p>
    <w:p w14:paraId="7C205145"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6. </w:t>
      </w:r>
      <w:r w:rsidRPr="00653DA1">
        <w:rPr>
          <w:rFonts w:ascii="Times New Roman" w:hAnsi="Times New Roman" w:cs="Times New Roman"/>
          <w:sz w:val="24"/>
          <w:szCs w:val="24"/>
        </w:rPr>
        <w:t>Podjęcie uchwały zmieniającej uchwałę w sprawie Wieloletniej Prognozy Finansowej Miasta i Gminy Chodecz na lata 2023-2033.</w:t>
      </w:r>
    </w:p>
    <w:p w14:paraId="7EDAB594" w14:textId="77777777" w:rsidR="00653DA1" w:rsidRPr="00653DA1" w:rsidRDefault="00653DA1" w:rsidP="00653DA1">
      <w:pPr>
        <w:spacing w:after="0" w:line="276" w:lineRule="auto"/>
        <w:jc w:val="both"/>
        <w:rPr>
          <w:rFonts w:ascii="Times New Roman" w:hAnsi="Times New Roman" w:cs="Times New Roman"/>
          <w:sz w:val="24"/>
          <w:szCs w:val="24"/>
        </w:rPr>
      </w:pPr>
      <w:bookmarkStart w:id="1" w:name="_Hlk140733086"/>
      <w:r w:rsidRPr="00653DA1">
        <w:rPr>
          <w:rFonts w:ascii="Times New Roman" w:hAnsi="Times New Roman" w:cs="Times New Roman"/>
          <w:b/>
          <w:sz w:val="24"/>
          <w:szCs w:val="24"/>
        </w:rPr>
        <w:t xml:space="preserve">      </w:t>
      </w:r>
      <w:r w:rsidRPr="00653DA1">
        <w:rPr>
          <w:rFonts w:ascii="Times New Roman" w:hAnsi="Times New Roman" w:cs="Times New Roman"/>
          <w:sz w:val="24"/>
          <w:szCs w:val="24"/>
        </w:rPr>
        <w:t xml:space="preserve"> </w:t>
      </w:r>
      <w:bookmarkStart w:id="2" w:name="_Hlk135049025"/>
      <w:r w:rsidRPr="00653DA1">
        <w:rPr>
          <w:rFonts w:ascii="Times New Roman" w:hAnsi="Times New Roman" w:cs="Times New Roman"/>
          <w:sz w:val="24"/>
          <w:szCs w:val="24"/>
        </w:rPr>
        <w:t>-     przedłożenie  informacji w przedmiotowej  sprawie  - P. Skarbnik MiG,</w:t>
      </w:r>
    </w:p>
    <w:p w14:paraId="2774F62A"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opinia Komisji Budżetu i Finansów,</w:t>
      </w:r>
    </w:p>
    <w:p w14:paraId="4D14656D"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2283DAF8"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       -    podjęcie uchwały Nr  LVI/379/23</w:t>
      </w:r>
      <w:r w:rsidRPr="00653DA1">
        <w:rPr>
          <w:rFonts w:ascii="Times New Roman" w:hAnsi="Times New Roman" w:cs="Times New Roman"/>
          <w:sz w:val="24"/>
          <w:szCs w:val="24"/>
        </w:rPr>
        <w:t>,</w:t>
      </w:r>
    </w:p>
    <w:bookmarkEnd w:id="1"/>
    <w:bookmarkEnd w:id="2"/>
    <w:p w14:paraId="377423CD" w14:textId="77777777" w:rsidR="00653DA1" w:rsidRPr="00653DA1" w:rsidRDefault="00653DA1" w:rsidP="00653DA1">
      <w:pPr>
        <w:keepNext/>
        <w:suppressAutoHyphens/>
        <w:spacing w:after="0" w:line="240" w:lineRule="auto"/>
        <w:jc w:val="both"/>
        <w:outlineLvl w:val="0"/>
        <w:rPr>
          <w:rFonts w:ascii="Times New Roman" w:eastAsia="Times New Roman" w:hAnsi="Times New Roman" w:cs="Times New Roman"/>
          <w:sz w:val="24"/>
          <w:szCs w:val="24"/>
          <w:lang w:eastAsia="ar-SA"/>
        </w:rPr>
      </w:pPr>
      <w:r w:rsidRPr="00653DA1">
        <w:rPr>
          <w:rFonts w:ascii="Times New Roman" w:eastAsia="Times New Roman" w:hAnsi="Times New Roman" w:cs="Times New Roman"/>
          <w:b/>
          <w:sz w:val="24"/>
          <w:szCs w:val="24"/>
          <w:lang w:eastAsia="ar-SA"/>
        </w:rPr>
        <w:t>7.</w:t>
      </w:r>
      <w:r w:rsidRPr="00653DA1">
        <w:rPr>
          <w:rFonts w:ascii="Times New Roman" w:eastAsia="Times New Roman" w:hAnsi="Times New Roman" w:cs="Times New Roman"/>
          <w:sz w:val="24"/>
          <w:szCs w:val="24"/>
          <w:lang w:eastAsia="ar-SA"/>
        </w:rPr>
        <w:t xml:space="preserve"> </w:t>
      </w:r>
      <w:bookmarkStart w:id="3" w:name="_Hlk102731011"/>
      <w:bookmarkStart w:id="4" w:name="_Hlk140232331"/>
      <w:r w:rsidRPr="00653DA1">
        <w:rPr>
          <w:rFonts w:ascii="Times New Roman" w:eastAsia="Times New Roman" w:hAnsi="Times New Roman" w:cs="Times New Roman"/>
          <w:sz w:val="24"/>
          <w:szCs w:val="24"/>
          <w:lang w:eastAsia="ar-SA"/>
        </w:rPr>
        <w:t xml:space="preserve">Podjęcie uchwały w </w:t>
      </w:r>
      <w:bookmarkStart w:id="5" w:name="_Hlk146274516"/>
      <w:r w:rsidRPr="00653DA1">
        <w:rPr>
          <w:rFonts w:ascii="Times New Roman" w:eastAsia="Times New Roman" w:hAnsi="Times New Roman" w:cs="Times New Roman"/>
          <w:sz w:val="24"/>
          <w:szCs w:val="24"/>
          <w:lang w:eastAsia="ar-SA"/>
        </w:rPr>
        <w:t>sprawie określenia zasad udzielania dotacji na prace konserwatorskie, restauratorskie lub roboty budowlane</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przy</w:t>
      </w:r>
      <w:r w:rsidRPr="00653DA1">
        <w:rPr>
          <w:rFonts w:ascii="Times New Roman" w:eastAsia="Times New Roman" w:hAnsi="Times New Roman" w:cs="Times New Roman"/>
          <w:spacing w:val="-3"/>
          <w:sz w:val="24"/>
          <w:szCs w:val="24"/>
          <w:lang w:eastAsia="ar-SA"/>
        </w:rPr>
        <w:t xml:space="preserve"> </w:t>
      </w:r>
      <w:r w:rsidRPr="00653DA1">
        <w:rPr>
          <w:rFonts w:ascii="Times New Roman" w:eastAsia="Times New Roman" w:hAnsi="Times New Roman" w:cs="Times New Roman"/>
          <w:sz w:val="24"/>
          <w:szCs w:val="24"/>
          <w:lang w:eastAsia="ar-SA"/>
        </w:rPr>
        <w:t>zabytkach</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wpisanych</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do</w:t>
      </w:r>
      <w:r w:rsidRPr="00653DA1">
        <w:rPr>
          <w:rFonts w:ascii="Times New Roman" w:eastAsia="Times New Roman" w:hAnsi="Times New Roman" w:cs="Times New Roman"/>
          <w:spacing w:val="-3"/>
          <w:sz w:val="24"/>
          <w:szCs w:val="24"/>
          <w:lang w:eastAsia="ar-SA"/>
        </w:rPr>
        <w:t xml:space="preserve"> </w:t>
      </w:r>
      <w:r w:rsidRPr="00653DA1">
        <w:rPr>
          <w:rFonts w:ascii="Times New Roman" w:eastAsia="Times New Roman" w:hAnsi="Times New Roman" w:cs="Times New Roman"/>
          <w:sz w:val="24"/>
          <w:szCs w:val="24"/>
          <w:lang w:eastAsia="ar-SA"/>
        </w:rPr>
        <w:t>rejestru</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zabytków</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lub</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znajdujących</w:t>
      </w:r>
      <w:r w:rsidRPr="00653DA1">
        <w:rPr>
          <w:rFonts w:ascii="Times New Roman" w:eastAsia="Times New Roman" w:hAnsi="Times New Roman" w:cs="Times New Roman"/>
          <w:spacing w:val="-3"/>
          <w:sz w:val="24"/>
          <w:szCs w:val="24"/>
          <w:lang w:eastAsia="ar-SA"/>
        </w:rPr>
        <w:t xml:space="preserve"> </w:t>
      </w:r>
      <w:r w:rsidRPr="00653DA1">
        <w:rPr>
          <w:rFonts w:ascii="Times New Roman" w:eastAsia="Times New Roman" w:hAnsi="Times New Roman" w:cs="Times New Roman"/>
          <w:sz w:val="24"/>
          <w:szCs w:val="24"/>
          <w:lang w:eastAsia="ar-SA"/>
        </w:rPr>
        <w:t>się</w:t>
      </w:r>
      <w:r w:rsidRPr="00653DA1">
        <w:rPr>
          <w:rFonts w:ascii="Times New Roman" w:eastAsia="Times New Roman" w:hAnsi="Times New Roman" w:cs="Times New Roman"/>
          <w:spacing w:val="-4"/>
          <w:sz w:val="24"/>
          <w:szCs w:val="24"/>
          <w:lang w:eastAsia="ar-SA"/>
        </w:rPr>
        <w:t xml:space="preserve"> </w:t>
      </w:r>
      <w:r w:rsidRPr="00653DA1">
        <w:rPr>
          <w:rFonts w:ascii="Times New Roman" w:eastAsia="Times New Roman" w:hAnsi="Times New Roman" w:cs="Times New Roman"/>
          <w:sz w:val="24"/>
          <w:szCs w:val="24"/>
          <w:lang w:eastAsia="ar-SA"/>
        </w:rPr>
        <w:t>w</w:t>
      </w:r>
      <w:r w:rsidRPr="00653DA1">
        <w:rPr>
          <w:rFonts w:ascii="Times New Roman" w:eastAsia="Times New Roman" w:hAnsi="Times New Roman" w:cs="Times New Roman"/>
          <w:spacing w:val="-3"/>
          <w:sz w:val="24"/>
          <w:szCs w:val="24"/>
          <w:lang w:eastAsia="ar-SA"/>
        </w:rPr>
        <w:t xml:space="preserve"> </w:t>
      </w:r>
      <w:r w:rsidRPr="00653DA1">
        <w:rPr>
          <w:rFonts w:ascii="Times New Roman" w:eastAsia="Times New Roman" w:hAnsi="Times New Roman" w:cs="Times New Roman"/>
          <w:sz w:val="24"/>
          <w:szCs w:val="24"/>
          <w:lang w:eastAsia="ar-SA"/>
        </w:rPr>
        <w:t>gminnej</w:t>
      </w:r>
      <w:r w:rsidRPr="00653DA1">
        <w:rPr>
          <w:rFonts w:ascii="Times New Roman" w:eastAsia="Times New Roman" w:hAnsi="Times New Roman" w:cs="Times New Roman"/>
          <w:spacing w:val="-3"/>
          <w:sz w:val="24"/>
          <w:szCs w:val="24"/>
          <w:lang w:eastAsia="ar-SA"/>
        </w:rPr>
        <w:t xml:space="preserve"> </w:t>
      </w:r>
      <w:r w:rsidRPr="00653DA1">
        <w:rPr>
          <w:rFonts w:ascii="Times New Roman" w:eastAsia="Times New Roman" w:hAnsi="Times New Roman" w:cs="Times New Roman"/>
          <w:sz w:val="24"/>
          <w:szCs w:val="24"/>
          <w:lang w:eastAsia="ar-SA"/>
        </w:rPr>
        <w:t xml:space="preserve">ewidencji </w:t>
      </w:r>
      <w:r w:rsidRPr="00653DA1">
        <w:rPr>
          <w:rFonts w:ascii="Times New Roman" w:eastAsia="Times New Roman" w:hAnsi="Times New Roman" w:cs="Times New Roman"/>
          <w:spacing w:val="-2"/>
          <w:sz w:val="24"/>
          <w:szCs w:val="24"/>
          <w:lang w:eastAsia="ar-SA"/>
        </w:rPr>
        <w:t>zabytków.</w:t>
      </w:r>
    </w:p>
    <w:p w14:paraId="7D8E42CA" w14:textId="77777777" w:rsidR="00653DA1" w:rsidRPr="00653DA1" w:rsidRDefault="00653DA1" w:rsidP="00653DA1">
      <w:pPr>
        <w:spacing w:after="0" w:line="276" w:lineRule="auto"/>
        <w:jc w:val="both"/>
        <w:rPr>
          <w:rFonts w:ascii="Times New Roman" w:hAnsi="Times New Roman" w:cs="Times New Roman"/>
          <w:sz w:val="24"/>
          <w:szCs w:val="24"/>
        </w:rPr>
      </w:pPr>
      <w:bookmarkStart w:id="6" w:name="_Hlk145936320"/>
      <w:bookmarkEnd w:id="5"/>
      <w:r w:rsidRPr="00653DA1">
        <w:rPr>
          <w:rFonts w:ascii="Times New Roman" w:hAnsi="Times New Roman" w:cs="Times New Roman"/>
          <w:b/>
          <w:sz w:val="24"/>
          <w:szCs w:val="24"/>
        </w:rPr>
        <w:t xml:space="preserve">      </w:t>
      </w:r>
      <w:r w:rsidRPr="00653DA1">
        <w:rPr>
          <w:rFonts w:ascii="Times New Roman" w:hAnsi="Times New Roman" w:cs="Times New Roman"/>
          <w:sz w:val="24"/>
          <w:szCs w:val="24"/>
        </w:rPr>
        <w:t xml:space="preserve"> -     przedłożenie  informacji w przedmiotowej  sprawie  - P. Justyna Matuszewska,</w:t>
      </w:r>
    </w:p>
    <w:p w14:paraId="55A53EFC"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lastRenderedPageBreak/>
        <w:t xml:space="preserve">       -     opinia Komisji Budżetu i Finansów,</w:t>
      </w:r>
    </w:p>
    <w:p w14:paraId="3F6E3046"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013EC866"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       -    podjęcie uchwały Nr  LVI/380/23</w:t>
      </w:r>
      <w:r w:rsidRPr="00653DA1">
        <w:rPr>
          <w:rFonts w:ascii="Times New Roman" w:hAnsi="Times New Roman" w:cs="Times New Roman"/>
          <w:sz w:val="24"/>
          <w:szCs w:val="24"/>
        </w:rPr>
        <w:t>,</w:t>
      </w:r>
    </w:p>
    <w:bookmarkEnd w:id="3"/>
    <w:bookmarkEnd w:id="4"/>
    <w:bookmarkEnd w:id="6"/>
    <w:p w14:paraId="609A91CC" w14:textId="77777777" w:rsidR="00653DA1" w:rsidRPr="00653DA1" w:rsidRDefault="00653DA1" w:rsidP="00653DA1">
      <w:pPr>
        <w:suppressAutoHyphens/>
        <w:autoSpaceDN w:val="0"/>
        <w:spacing w:after="0" w:line="276" w:lineRule="auto"/>
        <w:jc w:val="both"/>
        <w:textAlignment w:val="baseline"/>
        <w:rPr>
          <w:rFonts w:ascii="Liberation Serif" w:eastAsia="SimSun" w:hAnsi="Liberation Serif" w:cs="Mangal" w:hint="eastAsia"/>
          <w:bCs/>
          <w:kern w:val="3"/>
          <w:sz w:val="24"/>
          <w:szCs w:val="24"/>
          <w:lang w:eastAsia="pl-PL" w:bidi="hi-IN"/>
        </w:rPr>
      </w:pPr>
      <w:r w:rsidRPr="00653DA1">
        <w:rPr>
          <w:rFonts w:ascii="Liberation Serif" w:hAnsi="Liberation Serif" w:cs="Mangal"/>
          <w:b/>
          <w:kern w:val="3"/>
          <w:sz w:val="24"/>
          <w:szCs w:val="24"/>
          <w:lang w:bidi="hi-IN"/>
        </w:rPr>
        <w:t>8.</w:t>
      </w:r>
      <w:r w:rsidRPr="00653DA1">
        <w:rPr>
          <w:rFonts w:ascii="Liberation Serif" w:hAnsi="Liberation Serif" w:cs="Mangal"/>
          <w:bCs/>
          <w:kern w:val="3"/>
          <w:sz w:val="24"/>
          <w:szCs w:val="24"/>
          <w:lang w:bidi="hi-IN"/>
        </w:rPr>
        <w:t xml:space="preserve"> Podjęcie uchwały w sprawie </w:t>
      </w:r>
      <w:bookmarkStart w:id="7" w:name="_Hlk146274683"/>
      <w:r w:rsidRPr="00653DA1">
        <w:rPr>
          <w:rFonts w:ascii="Liberation Serif" w:eastAsia="SimSun" w:hAnsi="Liberation Serif" w:cs="Mangal"/>
          <w:bCs/>
          <w:kern w:val="3"/>
          <w:sz w:val="24"/>
          <w:szCs w:val="24"/>
          <w:lang w:eastAsia="pl-PL" w:bidi="hi-IN"/>
        </w:rPr>
        <w:t>wyrażenia zgody na nieodpłatne nabycie w drodze umowy nieruchomości od Skarbu Państwa Krajowego Ośrodka Wsparcia Rolnictwa.</w:t>
      </w:r>
    </w:p>
    <w:bookmarkEnd w:id="7"/>
    <w:p w14:paraId="24D8276A"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      </w:t>
      </w:r>
      <w:r w:rsidRPr="00653DA1">
        <w:rPr>
          <w:rFonts w:ascii="Times New Roman" w:hAnsi="Times New Roman" w:cs="Times New Roman"/>
          <w:sz w:val="24"/>
          <w:szCs w:val="24"/>
        </w:rPr>
        <w:t xml:space="preserve"> -     przedłożenie  informacji w przedmiotowej  sprawie  - P. Justyna Matuszewska,</w:t>
      </w:r>
    </w:p>
    <w:p w14:paraId="136CC675"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opinia Komisji Budżetu i Finansów,</w:t>
      </w:r>
    </w:p>
    <w:p w14:paraId="4F062BC7"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sz w:val="24"/>
          <w:szCs w:val="24"/>
        </w:rPr>
        <w:t xml:space="preserve">       -     dyskusja,</w:t>
      </w:r>
    </w:p>
    <w:p w14:paraId="3ACA50C1"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       -    podjęcie uchwały Nr  LVI/381/23</w:t>
      </w:r>
      <w:r w:rsidRPr="00653DA1">
        <w:rPr>
          <w:rFonts w:ascii="Times New Roman" w:hAnsi="Times New Roman" w:cs="Times New Roman"/>
          <w:sz w:val="24"/>
          <w:szCs w:val="24"/>
        </w:rPr>
        <w:t>,</w:t>
      </w:r>
    </w:p>
    <w:p w14:paraId="7E88BF52" w14:textId="77777777" w:rsidR="00653DA1" w:rsidRPr="00653DA1" w:rsidRDefault="00653DA1" w:rsidP="00653DA1">
      <w:pPr>
        <w:suppressAutoHyphens/>
        <w:spacing w:after="0" w:line="276" w:lineRule="auto"/>
        <w:jc w:val="both"/>
        <w:rPr>
          <w:rFonts w:ascii="Times New Roman" w:eastAsia="Times New Roman" w:hAnsi="Times New Roman" w:cs="Times New Roman"/>
          <w:bCs/>
          <w:sz w:val="24"/>
          <w:szCs w:val="24"/>
          <w:lang w:eastAsia="ar-SA"/>
        </w:rPr>
      </w:pPr>
      <w:r w:rsidRPr="00653DA1">
        <w:rPr>
          <w:rFonts w:ascii="Times New Roman" w:hAnsi="Times New Roman" w:cs="Times New Roman"/>
          <w:b/>
          <w:bCs/>
          <w:sz w:val="24"/>
          <w:szCs w:val="24"/>
        </w:rPr>
        <w:t xml:space="preserve">9. </w:t>
      </w:r>
      <w:r w:rsidRPr="00653DA1">
        <w:rPr>
          <w:rFonts w:ascii="Times New Roman" w:hAnsi="Times New Roman" w:cs="Times New Roman"/>
          <w:sz w:val="24"/>
          <w:szCs w:val="24"/>
        </w:rPr>
        <w:t>Interpelacje i zapytania  radnych.</w:t>
      </w:r>
    </w:p>
    <w:p w14:paraId="5F20AA5E" w14:textId="77777777" w:rsidR="00653DA1" w:rsidRPr="00653DA1" w:rsidRDefault="00653DA1" w:rsidP="00653DA1">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10. </w:t>
      </w:r>
      <w:r w:rsidRPr="00653DA1">
        <w:rPr>
          <w:rFonts w:ascii="Times New Roman" w:hAnsi="Times New Roman" w:cs="Times New Roman"/>
          <w:sz w:val="24"/>
          <w:szCs w:val="24"/>
        </w:rPr>
        <w:t>Sprawy bieżące  i  wolne wnioski.</w:t>
      </w:r>
    </w:p>
    <w:p w14:paraId="656A52C5" w14:textId="51213CAD" w:rsidR="00572CAA" w:rsidRDefault="00653DA1" w:rsidP="00572CAA">
      <w:pPr>
        <w:spacing w:after="0" w:line="276" w:lineRule="auto"/>
        <w:jc w:val="both"/>
        <w:rPr>
          <w:rFonts w:ascii="Times New Roman" w:hAnsi="Times New Roman" w:cs="Times New Roman"/>
          <w:sz w:val="24"/>
          <w:szCs w:val="24"/>
        </w:rPr>
      </w:pPr>
      <w:r w:rsidRPr="00653DA1">
        <w:rPr>
          <w:rFonts w:ascii="Times New Roman" w:hAnsi="Times New Roman" w:cs="Times New Roman"/>
          <w:b/>
          <w:sz w:val="24"/>
          <w:szCs w:val="24"/>
        </w:rPr>
        <w:t xml:space="preserve">11. </w:t>
      </w:r>
      <w:r w:rsidRPr="00653DA1">
        <w:rPr>
          <w:rFonts w:ascii="Times New Roman" w:hAnsi="Times New Roman" w:cs="Times New Roman"/>
          <w:sz w:val="24"/>
          <w:szCs w:val="24"/>
        </w:rPr>
        <w:t>Zakończenie  obrad  sesji.</w:t>
      </w:r>
    </w:p>
    <w:p w14:paraId="3B37E56E" w14:textId="77777777" w:rsidR="00127C0A" w:rsidRDefault="00127C0A" w:rsidP="001351C6">
      <w:pPr>
        <w:tabs>
          <w:tab w:val="left" w:pos="709"/>
        </w:tabs>
        <w:spacing w:after="0"/>
        <w:rPr>
          <w:rFonts w:ascii="Times New Roman" w:hAnsi="Times New Roman" w:cs="Times New Roman"/>
          <w:b/>
          <w:sz w:val="24"/>
          <w:szCs w:val="24"/>
        </w:rPr>
      </w:pPr>
    </w:p>
    <w:p w14:paraId="056084CE" w14:textId="74ECCB15"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62D38902" w14:textId="77777777" w:rsidR="001351C6" w:rsidRDefault="001351C6" w:rsidP="001351C6">
      <w:pPr>
        <w:tabs>
          <w:tab w:val="left" w:pos="709"/>
        </w:tabs>
        <w:spacing w:after="0"/>
        <w:rPr>
          <w:rFonts w:ascii="Times New Roman" w:hAnsi="Times New Roman" w:cs="Times New Roman"/>
          <w:b/>
          <w:sz w:val="24"/>
          <w:szCs w:val="24"/>
        </w:rPr>
      </w:pPr>
    </w:p>
    <w:p w14:paraId="5FA8F5C0" w14:textId="4311ACD6" w:rsidR="001351C6" w:rsidRPr="00E6389D"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w:t>
      </w:r>
      <w:r w:rsidR="00E5167E">
        <w:rPr>
          <w:rFonts w:ascii="Times New Roman" w:hAnsi="Times New Roman" w:cs="Times New Roman"/>
          <w:sz w:val="24"/>
          <w:szCs w:val="24"/>
        </w:rPr>
        <w:t>1</w:t>
      </w:r>
      <w:r w:rsidR="00653DA1">
        <w:rPr>
          <w:rFonts w:ascii="Times New Roman" w:hAnsi="Times New Roman" w:cs="Times New Roman"/>
          <w:sz w:val="24"/>
          <w:szCs w:val="24"/>
        </w:rPr>
        <w:t>0</w:t>
      </w:r>
      <w:r>
        <w:rPr>
          <w:rFonts w:ascii="Times New Roman" w:hAnsi="Times New Roman" w:cs="Times New Roman"/>
          <w:sz w:val="24"/>
          <w:szCs w:val="24"/>
        </w:rPr>
        <w:t>:</w:t>
      </w:r>
      <w:r w:rsidR="00C309EB">
        <w:rPr>
          <w:rFonts w:ascii="Times New Roman" w:hAnsi="Times New Roman" w:cs="Times New Roman"/>
          <w:sz w:val="24"/>
          <w:szCs w:val="24"/>
        </w:rPr>
        <w:t>0</w:t>
      </w:r>
      <w:r w:rsidR="00E5167E">
        <w:rPr>
          <w:rFonts w:ascii="Times New Roman" w:hAnsi="Times New Roman" w:cs="Times New Roman"/>
          <w:sz w:val="24"/>
          <w:szCs w:val="24"/>
        </w:rPr>
        <w:t>0</w:t>
      </w:r>
      <w:r>
        <w:rPr>
          <w:rFonts w:ascii="Times New Roman" w:hAnsi="Times New Roman" w:cs="Times New Roman"/>
          <w:sz w:val="24"/>
          <w:szCs w:val="24"/>
        </w:rPr>
        <w:t xml:space="preserve"> </w:t>
      </w:r>
      <w:r w:rsidR="0049183B">
        <w:rPr>
          <w:rFonts w:ascii="Times New Roman" w:hAnsi="Times New Roman" w:cs="Times New Roman"/>
          <w:sz w:val="24"/>
          <w:szCs w:val="24"/>
        </w:rPr>
        <w:t>P</w:t>
      </w:r>
      <w:r>
        <w:rPr>
          <w:rFonts w:ascii="Times New Roman" w:hAnsi="Times New Roman" w:cs="Times New Roman"/>
          <w:sz w:val="24"/>
          <w:szCs w:val="24"/>
        </w:rPr>
        <w:t>rzewodnicząc</w:t>
      </w:r>
      <w:r w:rsidR="0049183B">
        <w:rPr>
          <w:rFonts w:ascii="Times New Roman" w:hAnsi="Times New Roman" w:cs="Times New Roman"/>
          <w:sz w:val="24"/>
          <w:szCs w:val="24"/>
        </w:rPr>
        <w:t>a</w:t>
      </w:r>
      <w:r>
        <w:rPr>
          <w:rFonts w:ascii="Times New Roman" w:hAnsi="Times New Roman" w:cs="Times New Roman"/>
          <w:sz w:val="24"/>
          <w:szCs w:val="24"/>
        </w:rPr>
        <w:t xml:space="preserve"> Rady Miejskiej w Chodczu – Pan</w:t>
      </w:r>
      <w:r w:rsidR="0049183B">
        <w:rPr>
          <w:rFonts w:ascii="Times New Roman" w:hAnsi="Times New Roman" w:cs="Times New Roman"/>
          <w:sz w:val="24"/>
          <w:szCs w:val="24"/>
        </w:rPr>
        <w:t>i</w:t>
      </w:r>
      <w:r>
        <w:rPr>
          <w:rFonts w:ascii="Times New Roman" w:hAnsi="Times New Roman" w:cs="Times New Roman"/>
          <w:sz w:val="24"/>
          <w:szCs w:val="24"/>
        </w:rPr>
        <w:t xml:space="preserve"> </w:t>
      </w:r>
      <w:r w:rsidR="0049183B">
        <w:rPr>
          <w:rFonts w:ascii="Times New Roman" w:hAnsi="Times New Roman" w:cs="Times New Roman"/>
          <w:sz w:val="24"/>
          <w:szCs w:val="24"/>
        </w:rPr>
        <w:t>Anna Twardowska</w:t>
      </w:r>
      <w:r>
        <w:rPr>
          <w:rFonts w:ascii="Times New Roman" w:hAnsi="Times New Roman" w:cs="Times New Roman"/>
          <w:sz w:val="24"/>
          <w:szCs w:val="24"/>
        </w:rPr>
        <w:t xml:space="preserve"> dokonał</w:t>
      </w:r>
      <w:r w:rsidR="0049183B">
        <w:rPr>
          <w:rFonts w:ascii="Times New Roman" w:hAnsi="Times New Roman" w:cs="Times New Roman"/>
          <w:sz w:val="24"/>
          <w:szCs w:val="24"/>
        </w:rPr>
        <w:t>a</w:t>
      </w:r>
      <w:r>
        <w:rPr>
          <w:rFonts w:ascii="Times New Roman" w:hAnsi="Times New Roman" w:cs="Times New Roman"/>
          <w:sz w:val="24"/>
          <w:szCs w:val="24"/>
        </w:rPr>
        <w:t xml:space="preserve"> otwarcia obrad </w:t>
      </w:r>
      <w:r w:rsidR="00B816C9">
        <w:rPr>
          <w:rFonts w:ascii="Times New Roman" w:hAnsi="Times New Roman" w:cs="Times New Roman"/>
          <w:sz w:val="24"/>
          <w:szCs w:val="24"/>
        </w:rPr>
        <w:t>L</w:t>
      </w:r>
      <w:r w:rsidR="00CE5955">
        <w:rPr>
          <w:rFonts w:ascii="Times New Roman" w:hAnsi="Times New Roman" w:cs="Times New Roman"/>
          <w:sz w:val="24"/>
          <w:szCs w:val="24"/>
        </w:rPr>
        <w:t>V</w:t>
      </w:r>
      <w:r w:rsidR="00653DA1">
        <w:rPr>
          <w:rFonts w:ascii="Times New Roman" w:hAnsi="Times New Roman" w:cs="Times New Roman"/>
          <w:sz w:val="24"/>
          <w:szCs w:val="24"/>
        </w:rPr>
        <w:t>I</w:t>
      </w:r>
      <w:r>
        <w:rPr>
          <w:rFonts w:ascii="Times New Roman" w:hAnsi="Times New Roman" w:cs="Times New Roman"/>
          <w:sz w:val="24"/>
          <w:szCs w:val="24"/>
        </w:rPr>
        <w:t xml:space="preserve"> sesji Rady Miejskiej w Chodczu. Powitał</w:t>
      </w:r>
      <w:r w:rsidR="0049183B">
        <w:rPr>
          <w:rFonts w:ascii="Times New Roman" w:hAnsi="Times New Roman" w:cs="Times New Roman"/>
          <w:sz w:val="24"/>
          <w:szCs w:val="24"/>
        </w:rPr>
        <w:t>a</w:t>
      </w:r>
      <w:r>
        <w:rPr>
          <w:rFonts w:ascii="Times New Roman" w:hAnsi="Times New Roman" w:cs="Times New Roman"/>
          <w:sz w:val="24"/>
          <w:szCs w:val="24"/>
        </w:rPr>
        <w:t xml:space="preserve"> radnych oraz pozostałe osoby obecne na sali. </w:t>
      </w:r>
      <w:r w:rsidR="0049183B">
        <w:rPr>
          <w:rFonts w:ascii="Times New Roman" w:hAnsi="Times New Roman" w:cs="Times New Roman"/>
          <w:sz w:val="24"/>
          <w:szCs w:val="24"/>
        </w:rPr>
        <w:t>P</w:t>
      </w:r>
      <w:r w:rsidRPr="00E6389D">
        <w:rPr>
          <w:rFonts w:ascii="Times New Roman" w:hAnsi="Times New Roman" w:cs="Times New Roman"/>
          <w:sz w:val="24"/>
          <w:szCs w:val="24"/>
        </w:rPr>
        <w:t>rzewodnicząc</w:t>
      </w:r>
      <w:r w:rsidR="0049183B">
        <w:rPr>
          <w:rFonts w:ascii="Times New Roman" w:hAnsi="Times New Roman" w:cs="Times New Roman"/>
          <w:sz w:val="24"/>
          <w:szCs w:val="24"/>
        </w:rPr>
        <w:t>a</w:t>
      </w:r>
      <w:r w:rsidRPr="00E6389D">
        <w:rPr>
          <w:rFonts w:ascii="Times New Roman" w:hAnsi="Times New Roman" w:cs="Times New Roman"/>
          <w:sz w:val="24"/>
          <w:szCs w:val="24"/>
        </w:rPr>
        <w:t xml:space="preserve"> Rady Miejskiej stwierdził</w:t>
      </w:r>
      <w:r w:rsidR="0049183B">
        <w:rPr>
          <w:rFonts w:ascii="Times New Roman" w:hAnsi="Times New Roman" w:cs="Times New Roman"/>
          <w:sz w:val="24"/>
          <w:szCs w:val="24"/>
        </w:rPr>
        <w:t>a</w:t>
      </w:r>
      <w:r w:rsidRPr="00E6389D">
        <w:rPr>
          <w:rFonts w:ascii="Times New Roman" w:hAnsi="Times New Roman" w:cs="Times New Roman"/>
          <w:sz w:val="24"/>
          <w:szCs w:val="24"/>
        </w:rPr>
        <w:t>, iż</w:t>
      </w:r>
      <w:r>
        <w:rPr>
          <w:rFonts w:ascii="Times New Roman" w:hAnsi="Times New Roman" w:cs="Times New Roman"/>
          <w:sz w:val="24"/>
          <w:szCs w:val="24"/>
        </w:rPr>
        <w:t xml:space="preserve"> w obradach sesji uczestniczy </w:t>
      </w:r>
      <w:r w:rsidR="00C30BFE">
        <w:rPr>
          <w:rFonts w:ascii="Times New Roman" w:hAnsi="Times New Roman" w:cs="Times New Roman"/>
          <w:sz w:val="24"/>
          <w:szCs w:val="24"/>
        </w:rPr>
        <w:t>1</w:t>
      </w:r>
      <w:r w:rsidR="0049183B">
        <w:rPr>
          <w:rFonts w:ascii="Times New Roman" w:hAnsi="Times New Roman" w:cs="Times New Roman"/>
          <w:sz w:val="24"/>
          <w:szCs w:val="24"/>
        </w:rPr>
        <w:t>1</w:t>
      </w:r>
      <w:r w:rsidR="00C30BFE">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sidR="00C94CD8">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sidR="0049183B">
        <w:rPr>
          <w:rFonts w:ascii="Times New Roman" w:hAnsi="Times New Roman" w:cs="Times New Roman"/>
          <w:sz w:val="24"/>
          <w:szCs w:val="24"/>
        </w:rPr>
        <w:t>P</w:t>
      </w:r>
      <w:r w:rsidRPr="00E6389D">
        <w:rPr>
          <w:rFonts w:ascii="Times New Roman" w:hAnsi="Times New Roman" w:cs="Times New Roman"/>
          <w:sz w:val="24"/>
          <w:szCs w:val="24"/>
        </w:rPr>
        <w:t>rzewodnicząc</w:t>
      </w:r>
      <w:r w:rsidR="0049183B">
        <w:rPr>
          <w:rFonts w:ascii="Times New Roman" w:hAnsi="Times New Roman" w:cs="Times New Roman"/>
          <w:sz w:val="24"/>
          <w:szCs w:val="24"/>
        </w:rPr>
        <w:t>a</w:t>
      </w:r>
      <w:r w:rsidRPr="00E6389D">
        <w:rPr>
          <w:rFonts w:ascii="Times New Roman" w:hAnsi="Times New Roman" w:cs="Times New Roman"/>
          <w:sz w:val="24"/>
          <w:szCs w:val="24"/>
        </w:rPr>
        <w:t xml:space="preserve"> Rady Miejskiej przesz</w:t>
      </w:r>
      <w:r w:rsidR="003254BF">
        <w:rPr>
          <w:rFonts w:ascii="Times New Roman" w:hAnsi="Times New Roman" w:cs="Times New Roman"/>
          <w:sz w:val="24"/>
          <w:szCs w:val="24"/>
        </w:rPr>
        <w:t>ł</w:t>
      </w:r>
      <w:r w:rsidR="0049183B">
        <w:rPr>
          <w:rFonts w:ascii="Times New Roman" w:hAnsi="Times New Roman" w:cs="Times New Roman"/>
          <w:sz w:val="24"/>
          <w:szCs w:val="24"/>
        </w:rPr>
        <w:t>a</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wił</w:t>
      </w:r>
      <w:r w:rsidR="0049183B">
        <w:rPr>
          <w:rFonts w:ascii="Times New Roman" w:hAnsi="Times New Roman" w:cs="Times New Roman"/>
          <w:sz w:val="24"/>
          <w:szCs w:val="24"/>
        </w:rPr>
        <w:t>a</w:t>
      </w:r>
      <w:r>
        <w:rPr>
          <w:rFonts w:ascii="Times New Roman" w:hAnsi="Times New Roman" w:cs="Times New Roman"/>
          <w:sz w:val="24"/>
          <w:szCs w:val="24"/>
        </w:rPr>
        <w:t xml:space="preserve"> proponowany porządek obrad</w:t>
      </w:r>
      <w:r w:rsidR="00C309EB">
        <w:rPr>
          <w:rFonts w:ascii="Times New Roman" w:hAnsi="Times New Roman" w:cs="Times New Roman"/>
          <w:sz w:val="24"/>
          <w:szCs w:val="24"/>
        </w:rPr>
        <w:t>.</w:t>
      </w:r>
      <w:r>
        <w:rPr>
          <w:rFonts w:ascii="Times New Roman" w:hAnsi="Times New Roman" w:cs="Times New Roman"/>
          <w:sz w:val="24"/>
          <w:szCs w:val="24"/>
        </w:rPr>
        <w:t xml:space="preserve"> </w:t>
      </w:r>
      <w:r w:rsidRPr="00E6389D">
        <w:rPr>
          <w:rFonts w:ascii="Times New Roman" w:hAnsi="Times New Roman" w:cs="Times New Roman"/>
          <w:sz w:val="24"/>
          <w:szCs w:val="24"/>
        </w:rPr>
        <w:t>Poddał</w:t>
      </w:r>
      <w:r w:rsidR="0049183B">
        <w:rPr>
          <w:rFonts w:ascii="Times New Roman" w:hAnsi="Times New Roman" w:cs="Times New Roman"/>
          <w:sz w:val="24"/>
          <w:szCs w:val="24"/>
        </w:rPr>
        <w:t>a</w:t>
      </w:r>
      <w:r w:rsidRPr="00E6389D">
        <w:rPr>
          <w:rFonts w:ascii="Times New Roman" w:hAnsi="Times New Roman" w:cs="Times New Roman"/>
          <w:sz w:val="24"/>
          <w:szCs w:val="24"/>
        </w:rPr>
        <w:t xml:space="preserve"> porządek obrad sesji pod głosowanie. Za przyję</w:t>
      </w:r>
      <w:r>
        <w:rPr>
          <w:rFonts w:ascii="Times New Roman" w:hAnsi="Times New Roman" w:cs="Times New Roman"/>
          <w:sz w:val="24"/>
          <w:szCs w:val="24"/>
        </w:rPr>
        <w:t>ciem porządku obrad głosowało</w:t>
      </w:r>
      <w:r w:rsidR="00C94CD8">
        <w:rPr>
          <w:rFonts w:ascii="Times New Roman" w:hAnsi="Times New Roman" w:cs="Times New Roman"/>
          <w:sz w:val="24"/>
          <w:szCs w:val="24"/>
        </w:rPr>
        <w:t xml:space="preserve"> 1</w:t>
      </w:r>
      <w:r w:rsidR="0049183B">
        <w:rPr>
          <w:rFonts w:ascii="Times New Roman" w:hAnsi="Times New Roman" w:cs="Times New Roman"/>
          <w:sz w:val="24"/>
          <w:szCs w:val="24"/>
        </w:rPr>
        <w:t>1</w:t>
      </w:r>
      <w:r w:rsidR="00C94CD8">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0, porządek został przyjęty. </w:t>
      </w:r>
    </w:p>
    <w:p w14:paraId="6FE8A276" w14:textId="343FA371" w:rsidR="001351C6"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sidR="0049183B">
        <w:rPr>
          <w:rFonts w:ascii="Times New Roman" w:hAnsi="Times New Roman" w:cs="Times New Roman"/>
          <w:sz w:val="24"/>
          <w:szCs w:val="24"/>
        </w:rPr>
        <w:t>P</w:t>
      </w:r>
      <w:r w:rsidRPr="00E6389D">
        <w:rPr>
          <w:rFonts w:ascii="Times New Roman" w:hAnsi="Times New Roman" w:cs="Times New Roman"/>
          <w:sz w:val="24"/>
          <w:szCs w:val="24"/>
        </w:rPr>
        <w:t>rzewodnicząc</w:t>
      </w:r>
      <w:r w:rsidR="0049183B">
        <w:rPr>
          <w:rFonts w:ascii="Times New Roman" w:hAnsi="Times New Roman" w:cs="Times New Roman"/>
          <w:sz w:val="24"/>
          <w:szCs w:val="24"/>
        </w:rPr>
        <w:t>a</w:t>
      </w:r>
      <w:r w:rsidR="001D707F">
        <w:rPr>
          <w:rFonts w:ascii="Times New Roman" w:hAnsi="Times New Roman" w:cs="Times New Roman"/>
          <w:sz w:val="24"/>
          <w:szCs w:val="24"/>
        </w:rPr>
        <w:t xml:space="preserve"> </w:t>
      </w:r>
      <w:r w:rsidRPr="00E6389D">
        <w:rPr>
          <w:rFonts w:ascii="Times New Roman" w:hAnsi="Times New Roman" w:cs="Times New Roman"/>
          <w:sz w:val="24"/>
          <w:szCs w:val="24"/>
        </w:rPr>
        <w:t>stwierdził</w:t>
      </w:r>
      <w:r w:rsidR="0049183B">
        <w:rPr>
          <w:rFonts w:ascii="Times New Roman" w:hAnsi="Times New Roman" w:cs="Times New Roman"/>
          <w:sz w:val="24"/>
          <w:szCs w:val="24"/>
        </w:rPr>
        <w:t>a</w:t>
      </w:r>
      <w:r w:rsidRPr="00E6389D">
        <w:rPr>
          <w:rFonts w:ascii="Times New Roman" w:hAnsi="Times New Roman" w:cs="Times New Roman"/>
          <w:sz w:val="24"/>
          <w:szCs w:val="24"/>
        </w:rPr>
        <w:t>, iż Rada Miejska będzie obradowała według przyjętego porządku obrad. Następnie pr</w:t>
      </w:r>
      <w:r>
        <w:rPr>
          <w:rFonts w:ascii="Times New Roman" w:hAnsi="Times New Roman" w:cs="Times New Roman"/>
          <w:sz w:val="24"/>
          <w:szCs w:val="24"/>
        </w:rPr>
        <w:t>zekazał</w:t>
      </w:r>
      <w:r w:rsidR="0049183B">
        <w:rPr>
          <w:rFonts w:ascii="Times New Roman" w:hAnsi="Times New Roman" w:cs="Times New Roman"/>
          <w:sz w:val="24"/>
          <w:szCs w:val="24"/>
        </w:rPr>
        <w:t>a</w:t>
      </w:r>
      <w:r>
        <w:rPr>
          <w:rFonts w:ascii="Times New Roman" w:hAnsi="Times New Roman" w:cs="Times New Roman"/>
          <w:sz w:val="24"/>
          <w:szCs w:val="24"/>
        </w:rPr>
        <w:t xml:space="preserve">, iż protokół z obrad </w:t>
      </w:r>
      <w:r w:rsidR="00CA33D5">
        <w:rPr>
          <w:rFonts w:ascii="Times New Roman" w:hAnsi="Times New Roman" w:cs="Times New Roman"/>
          <w:sz w:val="24"/>
          <w:szCs w:val="24"/>
        </w:rPr>
        <w:t>L</w:t>
      </w:r>
      <w:r w:rsidR="0049183B">
        <w:rPr>
          <w:rFonts w:ascii="Times New Roman" w:hAnsi="Times New Roman" w:cs="Times New Roman"/>
          <w:sz w:val="24"/>
          <w:szCs w:val="24"/>
        </w:rPr>
        <w:t>V</w:t>
      </w:r>
      <w:r w:rsidR="00CA33D5">
        <w:rPr>
          <w:rFonts w:ascii="Times New Roman" w:hAnsi="Times New Roman" w:cs="Times New Roman"/>
          <w:sz w:val="24"/>
          <w:szCs w:val="24"/>
        </w:rPr>
        <w:t>/23</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t>
      </w:r>
      <w:r w:rsidR="00EB685D">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w:t>
      </w:r>
      <w:r w:rsidR="00127C0A">
        <w:rPr>
          <w:rFonts w:ascii="Times New Roman" w:hAnsi="Times New Roman" w:cs="Times New Roman"/>
          <w:sz w:val="24"/>
          <w:szCs w:val="24"/>
        </w:rPr>
        <w:t xml:space="preserve"> </w:t>
      </w:r>
      <w:r>
        <w:rPr>
          <w:rFonts w:ascii="Times New Roman" w:hAnsi="Times New Roman" w:cs="Times New Roman"/>
          <w:sz w:val="24"/>
          <w:szCs w:val="24"/>
        </w:rPr>
        <w:t xml:space="preserve">Nr </w:t>
      </w:r>
      <w:r w:rsidR="00CA33D5">
        <w:rPr>
          <w:rFonts w:ascii="Times New Roman" w:hAnsi="Times New Roman" w:cs="Times New Roman"/>
          <w:sz w:val="24"/>
          <w:szCs w:val="24"/>
        </w:rPr>
        <w:t>L</w:t>
      </w:r>
      <w:r w:rsidR="0049183B">
        <w:rPr>
          <w:rFonts w:ascii="Times New Roman" w:hAnsi="Times New Roman" w:cs="Times New Roman"/>
          <w:sz w:val="24"/>
          <w:szCs w:val="24"/>
        </w:rPr>
        <w:t>V</w:t>
      </w:r>
      <w:r>
        <w:rPr>
          <w:rFonts w:ascii="Times New Roman" w:hAnsi="Times New Roman" w:cs="Times New Roman"/>
          <w:sz w:val="24"/>
          <w:szCs w:val="24"/>
        </w:rPr>
        <w:t>/</w:t>
      </w:r>
      <w:r w:rsidR="003C21AD">
        <w:rPr>
          <w:rFonts w:ascii="Times New Roman" w:hAnsi="Times New Roman" w:cs="Times New Roman"/>
          <w:sz w:val="24"/>
          <w:szCs w:val="24"/>
        </w:rPr>
        <w:t>2</w:t>
      </w:r>
      <w:r w:rsidR="00CA33D5">
        <w:rPr>
          <w:rFonts w:ascii="Times New Roman" w:hAnsi="Times New Roman" w:cs="Times New Roman"/>
          <w:sz w:val="24"/>
          <w:szCs w:val="24"/>
        </w:rPr>
        <w:t>3</w:t>
      </w:r>
      <w:r w:rsidRPr="00E6389D">
        <w:rPr>
          <w:rFonts w:ascii="Times New Roman" w:hAnsi="Times New Roman" w:cs="Times New Roman"/>
          <w:sz w:val="24"/>
          <w:szCs w:val="24"/>
        </w:rPr>
        <w:t xml:space="preserve"> głosowało </w:t>
      </w:r>
      <w:r w:rsidR="00C94CD8">
        <w:rPr>
          <w:rFonts w:ascii="Times New Roman" w:hAnsi="Times New Roman" w:cs="Times New Roman"/>
          <w:sz w:val="24"/>
          <w:szCs w:val="24"/>
        </w:rPr>
        <w:t>1</w:t>
      </w:r>
      <w:r w:rsidR="00653DA1">
        <w:rPr>
          <w:rFonts w:ascii="Times New Roman" w:hAnsi="Times New Roman" w:cs="Times New Roman"/>
          <w:sz w:val="24"/>
          <w:szCs w:val="24"/>
        </w:rPr>
        <w:t>1</w:t>
      </w:r>
      <w:r w:rsidRPr="00E6389D">
        <w:rPr>
          <w:rFonts w:ascii="Times New Roman" w:hAnsi="Times New Roman" w:cs="Times New Roman"/>
          <w:sz w:val="24"/>
          <w:szCs w:val="24"/>
        </w:rPr>
        <w:t xml:space="preserve"> radnych, przeciwnych 0, wstrzymujących 0. </w:t>
      </w:r>
      <w:r w:rsidR="0049183B">
        <w:rPr>
          <w:rFonts w:ascii="Times New Roman" w:hAnsi="Times New Roman" w:cs="Times New Roman"/>
          <w:sz w:val="24"/>
          <w:szCs w:val="24"/>
        </w:rPr>
        <w:t>P</w:t>
      </w:r>
      <w:r w:rsidRPr="00E6389D">
        <w:rPr>
          <w:rFonts w:ascii="Times New Roman" w:hAnsi="Times New Roman" w:cs="Times New Roman"/>
          <w:sz w:val="24"/>
          <w:szCs w:val="24"/>
        </w:rPr>
        <w:t>rzewodnicząc</w:t>
      </w:r>
      <w:r w:rsidR="0049183B">
        <w:rPr>
          <w:rFonts w:ascii="Times New Roman" w:hAnsi="Times New Roman" w:cs="Times New Roman"/>
          <w:sz w:val="24"/>
          <w:szCs w:val="24"/>
        </w:rPr>
        <w:t>a</w:t>
      </w:r>
      <w:r w:rsidRPr="00E6389D">
        <w:rPr>
          <w:rFonts w:ascii="Times New Roman" w:hAnsi="Times New Roman" w:cs="Times New Roman"/>
          <w:sz w:val="24"/>
          <w:szCs w:val="24"/>
        </w:rPr>
        <w:t xml:space="preserve"> Rady stwierdził</w:t>
      </w:r>
      <w:r w:rsidR="0049183B">
        <w:rPr>
          <w:rFonts w:ascii="Times New Roman" w:hAnsi="Times New Roman" w:cs="Times New Roman"/>
          <w:sz w:val="24"/>
          <w:szCs w:val="24"/>
        </w:rPr>
        <w:t>a</w:t>
      </w:r>
      <w:r w:rsidRPr="00E6389D">
        <w:rPr>
          <w:rFonts w:ascii="Times New Roman" w:hAnsi="Times New Roman" w:cs="Times New Roman"/>
          <w:sz w:val="24"/>
          <w:szCs w:val="24"/>
        </w:rPr>
        <w:t>, iż protokół z popr</w:t>
      </w:r>
      <w:r>
        <w:rPr>
          <w:rFonts w:ascii="Times New Roman" w:hAnsi="Times New Roman" w:cs="Times New Roman"/>
          <w:sz w:val="24"/>
          <w:szCs w:val="24"/>
        </w:rPr>
        <w:t xml:space="preserve">zedniej sesji został przyjęty </w:t>
      </w:r>
      <w:r w:rsidR="00C94CD8">
        <w:rPr>
          <w:rFonts w:ascii="Times New Roman" w:hAnsi="Times New Roman" w:cs="Times New Roman"/>
          <w:sz w:val="24"/>
          <w:szCs w:val="24"/>
        </w:rPr>
        <w:t>1</w:t>
      </w:r>
      <w:r w:rsidR="00653DA1">
        <w:rPr>
          <w:rFonts w:ascii="Times New Roman" w:hAnsi="Times New Roman" w:cs="Times New Roman"/>
          <w:sz w:val="24"/>
          <w:szCs w:val="24"/>
        </w:rPr>
        <w:t>1</w:t>
      </w:r>
      <w:r w:rsidRPr="00E6389D">
        <w:rPr>
          <w:rFonts w:ascii="Times New Roman" w:hAnsi="Times New Roman" w:cs="Times New Roman"/>
          <w:sz w:val="24"/>
          <w:szCs w:val="24"/>
        </w:rPr>
        <w:t xml:space="preserve"> głosami za.</w:t>
      </w:r>
      <w:r w:rsidR="00127C0A">
        <w:rPr>
          <w:rFonts w:ascii="Times New Roman" w:hAnsi="Times New Roman" w:cs="Times New Roman"/>
          <w:sz w:val="24"/>
          <w:szCs w:val="24"/>
        </w:rPr>
        <w:t xml:space="preserve">  </w:t>
      </w:r>
    </w:p>
    <w:p w14:paraId="7A9375C5" w14:textId="77777777" w:rsidR="001351C6" w:rsidRPr="00E6389D" w:rsidRDefault="001351C6" w:rsidP="001351C6">
      <w:pPr>
        <w:spacing w:after="0"/>
        <w:jc w:val="both"/>
        <w:rPr>
          <w:rFonts w:ascii="Times New Roman" w:hAnsi="Times New Roman" w:cs="Times New Roman"/>
          <w:sz w:val="24"/>
          <w:szCs w:val="24"/>
        </w:rPr>
      </w:pPr>
    </w:p>
    <w:p w14:paraId="759248FA" w14:textId="77777777" w:rsidR="00653DA1" w:rsidRDefault="001351C6" w:rsidP="00653D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w:t>
      </w:r>
      <w:r w:rsidR="00653DA1">
        <w:rPr>
          <w:rFonts w:ascii="Times New Roman" w:hAnsi="Times New Roman" w:cs="Times New Roman"/>
          <w:b/>
          <w:sz w:val="24"/>
          <w:szCs w:val="24"/>
        </w:rPr>
        <w:t xml:space="preserve">Sprawozdanie z działalności Burmistrza w okresie </w:t>
      </w:r>
      <w:r w:rsidR="00653DA1" w:rsidRPr="00B40B2B">
        <w:rPr>
          <w:rFonts w:ascii="Times New Roman" w:hAnsi="Times New Roman" w:cs="Times New Roman"/>
          <w:b/>
          <w:sz w:val="24"/>
          <w:szCs w:val="24"/>
        </w:rPr>
        <w:t>międzysesyjnym.</w:t>
      </w:r>
    </w:p>
    <w:p w14:paraId="08069FA0" w14:textId="77777777" w:rsidR="00653DA1" w:rsidRDefault="00653DA1" w:rsidP="00653DA1">
      <w:pPr>
        <w:spacing w:after="0" w:line="240" w:lineRule="auto"/>
        <w:jc w:val="both"/>
        <w:rPr>
          <w:rFonts w:ascii="Times New Roman" w:hAnsi="Times New Roman" w:cs="Times New Roman"/>
          <w:b/>
          <w:sz w:val="24"/>
          <w:szCs w:val="24"/>
        </w:rPr>
      </w:pPr>
    </w:p>
    <w:p w14:paraId="012679E5" w14:textId="17FD5CCD" w:rsidR="00653DA1" w:rsidRDefault="00653DA1" w:rsidP="00653DA1">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Pan</w:t>
      </w:r>
      <w:r>
        <w:rPr>
          <w:rFonts w:ascii="Times New Roman" w:hAnsi="Times New Roman" w:cs="Times New Roman"/>
          <w:sz w:val="24"/>
          <w:szCs w:val="24"/>
        </w:rPr>
        <w:t>i</w:t>
      </w:r>
      <w:r w:rsidRPr="00E6389D">
        <w:rPr>
          <w:rFonts w:ascii="Times New Roman" w:hAnsi="Times New Roman" w:cs="Times New Roman"/>
          <w:sz w:val="24"/>
          <w:szCs w:val="24"/>
        </w:rPr>
        <w:t xml:space="preserve"> </w:t>
      </w:r>
      <w:r>
        <w:rPr>
          <w:rFonts w:ascii="Times New Roman" w:hAnsi="Times New Roman" w:cs="Times New Roman"/>
          <w:sz w:val="24"/>
          <w:szCs w:val="24"/>
        </w:rPr>
        <w:t>Anna Twardowska</w:t>
      </w:r>
      <w:r w:rsidRPr="00E6389D">
        <w:rPr>
          <w:rFonts w:ascii="Times New Roman" w:hAnsi="Times New Roman" w:cs="Times New Roman"/>
          <w:sz w:val="24"/>
          <w:szCs w:val="24"/>
        </w:rPr>
        <w:t xml:space="preserve"> poprosił</w:t>
      </w:r>
      <w:r>
        <w:rPr>
          <w:rFonts w:ascii="Times New Roman" w:hAnsi="Times New Roman" w:cs="Times New Roman"/>
          <w:sz w:val="24"/>
          <w:szCs w:val="24"/>
        </w:rPr>
        <w:t>a</w:t>
      </w:r>
      <w:r w:rsidRPr="00E6389D">
        <w:rPr>
          <w:rFonts w:ascii="Times New Roman" w:hAnsi="Times New Roman" w:cs="Times New Roman"/>
          <w:sz w:val="24"/>
          <w:szCs w:val="24"/>
        </w:rPr>
        <w:t xml:space="preserve">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Burmistrz udzielił informacji, iż  w okresie międzysesyjnym z ważniejszych rzeczy miały miejsce następujące wydarzenia: </w:t>
      </w:r>
    </w:p>
    <w:p w14:paraId="7EBF6257" w14:textId="0ED260D4" w:rsidR="00653DA1" w:rsidRDefault="00653DA1" w:rsidP="00653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971">
        <w:rPr>
          <w:rFonts w:ascii="Times New Roman" w:hAnsi="Times New Roman" w:cs="Times New Roman"/>
          <w:sz w:val="24"/>
          <w:szCs w:val="24"/>
        </w:rPr>
        <w:t>zakończyliśmy przebudowę dróg gminnych w ramach tzw. Polskiego Ładu – ta inwestycja składała się z szeregu mniejszych inwestycji drogowych – przebudowa drogi w Pieleszkach, Psarach, Mielnie, Gawinie, Cetach, Strzygach, w plac przy kościele w Cettach, również odcinek drogi Szczecin – Mstowo był przebudowany;</w:t>
      </w:r>
    </w:p>
    <w:p w14:paraId="29BCD915" w14:textId="75543AC5" w:rsidR="002C4971" w:rsidRDefault="002C4971" w:rsidP="00653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zakończyliśmy prace termomodernizacyjne obiektu Urzędu Gminy w Chodczu – najważniejsza część z tej inwestycji poza oczywiście elewacją, którą widać najbardziej to fotowoltaika ale wymiana źródła ciepła na piec gazowy z butlą</w:t>
      </w:r>
      <w:r w:rsidR="002A70D3">
        <w:rPr>
          <w:rFonts w:ascii="Times New Roman" w:hAnsi="Times New Roman" w:cs="Times New Roman"/>
          <w:sz w:val="24"/>
          <w:szCs w:val="24"/>
        </w:rPr>
        <w:t xml:space="preserve"> gazową – myślę, że to przyczyni się do bardziej efektywnego ogrzewania obiektu, a w gruncie rzeczy też i tańszego, bo zatankowaliśmy gaz po 1,70 zł. za litr także w przeliczeniu to wychodzi taniej niż ekogroszek i obsługa pieca na ekogroszek, który musiał być obsługiwany praktycznie 2 razy dziennie, czekamy na zwrot części dofinansowania z Urzędu Marszałkowskiego oraz czekamy też na </w:t>
      </w:r>
      <w:r w:rsidR="002A70D3">
        <w:rPr>
          <w:rFonts w:ascii="Times New Roman" w:hAnsi="Times New Roman" w:cs="Times New Roman"/>
          <w:sz w:val="24"/>
          <w:szCs w:val="24"/>
        </w:rPr>
        <w:lastRenderedPageBreak/>
        <w:t xml:space="preserve">zwrot środków dofinansowania odnośnie przebudowy </w:t>
      </w:r>
      <w:r w:rsidR="005E263E">
        <w:rPr>
          <w:rFonts w:ascii="Times New Roman" w:hAnsi="Times New Roman" w:cs="Times New Roman"/>
          <w:sz w:val="24"/>
          <w:szCs w:val="24"/>
        </w:rPr>
        <w:t>remontów świetlic wiejskich w Psarach, Przysypce i w Sobiczewach;</w:t>
      </w:r>
    </w:p>
    <w:p w14:paraId="5B73FEA7" w14:textId="0496D89A" w:rsidR="005E263E" w:rsidRDefault="005E263E" w:rsidP="00653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zostały nam przyznane </w:t>
      </w:r>
      <w:r w:rsidR="008E1C12">
        <w:rPr>
          <w:rFonts w:ascii="Times New Roman" w:hAnsi="Times New Roman" w:cs="Times New Roman"/>
          <w:sz w:val="24"/>
          <w:szCs w:val="24"/>
        </w:rPr>
        <w:t>pieniądze w ramach Polskiego Ładu na tzw. gminy popegeerowskie czyli te gminy, gdzie znajdowały się tego typu zakłady, dostaliśmy 2 i pół miliona – przypomnę tylko, że z tych 2,5 miliona 2 miliony mają zostać przeznaczone na przebudowę dróg gminnych a pół miliona na park rekreacji tak go nazwijmy przy kościele w Chodczu na działce, którą dzierżawimy od niedawna od parafii;</w:t>
      </w:r>
    </w:p>
    <w:p w14:paraId="040FAE2B" w14:textId="77777777" w:rsidR="008E1C12" w:rsidRDefault="008E1C12" w:rsidP="00653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przygotowujemy się również do przetargu na remont tzw. burmistrzówki będzie to prawdopodobnie ogłoszenie, przetarg w formie zaprojektuj i wybuduj;</w:t>
      </w:r>
    </w:p>
    <w:p w14:paraId="70CF6600" w14:textId="77777777" w:rsidR="008E1C12" w:rsidRDefault="008E1C12" w:rsidP="00653D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trwają prace odnośnie wprowadzania wniosków suszowych do aplikacji, jesteśmy bliżej półmetka niż dalej, myślę, że kilka następnych dni pozwoli wprowadzić wszystkie dane do aplikacji, rolników tez uczulam na to, żeby wprowadzali właściwie wszystkie dane, głównie chodzi o polisy ubezpieczeniowe, żeby też o tym pamiętać;</w:t>
      </w:r>
    </w:p>
    <w:p w14:paraId="68682E91" w14:textId="314E2F89" w:rsidR="008E1C12" w:rsidRDefault="008E1C12" w:rsidP="00653DA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przy wiatraku naszym drewnianym Koźlaku </w:t>
      </w:r>
      <w:r w:rsidR="00903B5E">
        <w:rPr>
          <w:rFonts w:ascii="Times New Roman" w:hAnsi="Times New Roman" w:cs="Times New Roman"/>
          <w:sz w:val="24"/>
          <w:szCs w:val="24"/>
        </w:rPr>
        <w:t xml:space="preserve">będzie w przyszłości najbliższej wybudowana wiata drewniana, ta wiata drewniana będzie przeznaczona na wystawę zabytkowego sprzętu rolnego, ten sprzęt użyczy nam na początek Pan Stanisław Kaniewski z Pyszkowa, a możliwe, że w przyszłości ta wystawa będzie powiększona o jakieś inne sprzęty, które rolnicy z terenu naszej gminy może i nie tylko będą chcieli tam wyeksponować. </w:t>
      </w:r>
      <w:r>
        <w:rPr>
          <w:rFonts w:ascii="Times New Roman" w:hAnsi="Times New Roman" w:cs="Times New Roman"/>
          <w:sz w:val="24"/>
          <w:szCs w:val="24"/>
        </w:rPr>
        <w:t xml:space="preserve">   </w:t>
      </w:r>
    </w:p>
    <w:p w14:paraId="2D8E3E2E" w14:textId="6AA77A0D" w:rsidR="00653DA1" w:rsidRDefault="00653DA1" w:rsidP="00653DA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tym zakończono. </w:t>
      </w:r>
      <w:r w:rsidR="00903B5E">
        <w:rPr>
          <w:rFonts w:ascii="Times New Roman" w:hAnsi="Times New Roman" w:cs="Times New Roman"/>
          <w:sz w:val="24"/>
          <w:szCs w:val="24"/>
        </w:rPr>
        <w:t xml:space="preserve">Głos zabrał Przewodniczący Komisji Rolnej. Wiesław Feliniak powiedział, iż od dnia dzisiejszego, w sumie wczoraj zaczęła działać aplikacja, można zgłaszać wnioski do aplikacji suszowej o wygenerowanie protokołu do JUNGU. Ten wniosek jest podstawą by otrzymać jakąkolwiek pomoc, stąd też prośba do rolników, do Urzędu żeby powielić tą informację na stronie, żeby rolnicy nie czekali do ostatniego dnia, żeby próbowali się logować i zgłaszać wnioski o oszacowanie strat. Na tym zakończono. </w:t>
      </w:r>
      <w:r>
        <w:rPr>
          <w:rFonts w:ascii="Times New Roman" w:hAnsi="Times New Roman" w:cs="Times New Roman"/>
          <w:sz w:val="24"/>
          <w:szCs w:val="24"/>
        </w:rPr>
        <w:t>Dyskusji nie było.</w:t>
      </w:r>
    </w:p>
    <w:p w14:paraId="44F43EDB" w14:textId="77777777" w:rsidR="00653DA1" w:rsidRDefault="00653DA1" w:rsidP="00653DA1">
      <w:pPr>
        <w:tabs>
          <w:tab w:val="left" w:pos="284"/>
        </w:tabs>
        <w:spacing w:after="0" w:line="240" w:lineRule="auto"/>
        <w:jc w:val="both"/>
        <w:rPr>
          <w:rFonts w:ascii="Times New Roman" w:hAnsi="Times New Roman" w:cs="Times New Roman"/>
          <w:sz w:val="24"/>
          <w:szCs w:val="24"/>
        </w:rPr>
      </w:pPr>
    </w:p>
    <w:p w14:paraId="691C30B9" w14:textId="77777777" w:rsidR="00653DA1" w:rsidRPr="00D76FEF" w:rsidRDefault="00653DA1" w:rsidP="00653DA1">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Ad.3 Sprawozdania o odbytych posiedzeniach  Komisji  Rady  Miejskiej w okresie  </w:t>
      </w:r>
    </w:p>
    <w:p w14:paraId="798608E3" w14:textId="77777777" w:rsidR="00653DA1" w:rsidRDefault="00653DA1" w:rsidP="00653DA1">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260FEAF2" w14:textId="77777777" w:rsidR="00653DA1" w:rsidRDefault="00653DA1" w:rsidP="00653DA1">
      <w:pPr>
        <w:spacing w:after="0"/>
        <w:jc w:val="both"/>
        <w:rPr>
          <w:rFonts w:ascii="Times New Roman" w:hAnsi="Times New Roman" w:cs="Times New Roman"/>
          <w:b/>
          <w:sz w:val="24"/>
          <w:szCs w:val="24"/>
        </w:rPr>
      </w:pPr>
    </w:p>
    <w:p w14:paraId="4BB510C4" w14:textId="6D16EDDA" w:rsidR="00653DA1" w:rsidRPr="00E6389D"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P</w:t>
      </w:r>
      <w:r w:rsidRPr="00E6389D">
        <w:rPr>
          <w:rFonts w:ascii="Times New Roman" w:hAnsi="Times New Roman" w:cs="Times New Roman"/>
          <w:sz w:val="24"/>
          <w:szCs w:val="24"/>
        </w:rPr>
        <w:t>rzewodnicząc</w:t>
      </w:r>
      <w:r>
        <w:rPr>
          <w:rFonts w:ascii="Times New Roman" w:hAnsi="Times New Roman" w:cs="Times New Roman"/>
          <w:sz w:val="24"/>
          <w:szCs w:val="24"/>
        </w:rPr>
        <w:t>a</w:t>
      </w:r>
      <w:r w:rsidRPr="00E6389D">
        <w:rPr>
          <w:rFonts w:ascii="Times New Roman" w:hAnsi="Times New Roman" w:cs="Times New Roman"/>
          <w:sz w:val="24"/>
          <w:szCs w:val="24"/>
        </w:rPr>
        <w:t xml:space="preserve"> Rady Miejskiej poprosił</w:t>
      </w:r>
      <w:r>
        <w:rPr>
          <w:rFonts w:ascii="Times New Roman" w:hAnsi="Times New Roman" w:cs="Times New Roman"/>
          <w:sz w:val="24"/>
          <w:szCs w:val="24"/>
        </w:rPr>
        <w:t>a</w:t>
      </w:r>
      <w:r w:rsidRPr="00E6389D">
        <w:rPr>
          <w:rFonts w:ascii="Times New Roman" w:hAnsi="Times New Roman" w:cs="Times New Roman"/>
          <w:sz w:val="24"/>
          <w:szCs w:val="24"/>
        </w:rPr>
        <w:t xml:space="preserve">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7C511AA6" w14:textId="51A93FAC"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w:t>
      </w:r>
      <w:r w:rsidRPr="00E6389D">
        <w:rPr>
          <w:rFonts w:ascii="Times New Roman" w:hAnsi="Times New Roman" w:cs="Times New Roman"/>
          <w:sz w:val="24"/>
          <w:szCs w:val="24"/>
        </w:rPr>
        <w:t>Komisj</w:t>
      </w:r>
      <w:r>
        <w:rPr>
          <w:rFonts w:ascii="Times New Roman" w:hAnsi="Times New Roman" w:cs="Times New Roman"/>
          <w:sz w:val="24"/>
          <w:szCs w:val="24"/>
        </w:rPr>
        <w:t>a</w:t>
      </w:r>
      <w:r w:rsidRPr="00E6389D">
        <w:rPr>
          <w:rFonts w:ascii="Times New Roman" w:hAnsi="Times New Roman" w:cs="Times New Roman"/>
          <w:sz w:val="24"/>
          <w:szCs w:val="24"/>
        </w:rPr>
        <w:t xml:space="preserve"> </w:t>
      </w:r>
      <w:r>
        <w:rPr>
          <w:rFonts w:ascii="Times New Roman" w:hAnsi="Times New Roman" w:cs="Times New Roman"/>
          <w:sz w:val="24"/>
          <w:szCs w:val="24"/>
        </w:rPr>
        <w:t>Rewizyjna – radny Sikorski Adam</w:t>
      </w:r>
      <w:r w:rsidRPr="00E6389D">
        <w:rPr>
          <w:rFonts w:ascii="Times New Roman" w:hAnsi="Times New Roman" w:cs="Times New Roman"/>
          <w:sz w:val="24"/>
          <w:szCs w:val="24"/>
        </w:rPr>
        <w:t xml:space="preserve"> przedstawił, iż Komisja w okresie międzysesyjnym </w:t>
      </w:r>
      <w:r>
        <w:rPr>
          <w:rFonts w:ascii="Times New Roman" w:hAnsi="Times New Roman" w:cs="Times New Roman"/>
          <w:sz w:val="24"/>
          <w:szCs w:val="24"/>
        </w:rPr>
        <w:t>nie obradowała.</w:t>
      </w:r>
    </w:p>
    <w:p w14:paraId="4E783E47" w14:textId="530251A0"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t>2) Komisja Budżetu i Finansów – radny Grzegorz Makowiecki przedstawił, iż Komisja                              w okresie międzysesyjnym obradowała raz. Przewodnia tematyka to zmiany do budżetu Miasta i Gminy Chodecz na rok 2023 i WPF</w:t>
      </w:r>
      <w:r w:rsidR="00903B5E">
        <w:rPr>
          <w:rFonts w:ascii="Times New Roman" w:hAnsi="Times New Roman" w:cs="Times New Roman"/>
          <w:sz w:val="24"/>
          <w:szCs w:val="24"/>
        </w:rPr>
        <w:t xml:space="preserve"> oraz opiniowanie uchwał</w:t>
      </w:r>
      <w:r>
        <w:rPr>
          <w:rFonts w:ascii="Times New Roman" w:hAnsi="Times New Roman" w:cs="Times New Roman"/>
          <w:sz w:val="24"/>
          <w:szCs w:val="24"/>
        </w:rPr>
        <w:t xml:space="preserve">. Komisja rozpatrywała </w:t>
      </w:r>
      <w:r w:rsidR="00903B5E">
        <w:rPr>
          <w:rFonts w:ascii="Times New Roman" w:hAnsi="Times New Roman" w:cs="Times New Roman"/>
          <w:sz w:val="24"/>
          <w:szCs w:val="24"/>
        </w:rPr>
        <w:t xml:space="preserve">także </w:t>
      </w:r>
      <w:r>
        <w:rPr>
          <w:rFonts w:ascii="Times New Roman" w:hAnsi="Times New Roman" w:cs="Times New Roman"/>
          <w:sz w:val="24"/>
          <w:szCs w:val="24"/>
        </w:rPr>
        <w:t xml:space="preserve">pisma skierowane do Komisji – odpowiedzi znajdują się w protokole. </w:t>
      </w:r>
    </w:p>
    <w:p w14:paraId="75F9F9E3" w14:textId="6202F661"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t>3) Przewodniczący Komisji Rolnej i Infrastruktury Technicznej – radny Feliniak Wiesław przedstawił, iż w okresie międzysesyjnym Komisja obradowała raz</w:t>
      </w:r>
      <w:r w:rsidR="00903B5E">
        <w:rPr>
          <w:rFonts w:ascii="Times New Roman" w:hAnsi="Times New Roman" w:cs="Times New Roman"/>
          <w:sz w:val="24"/>
          <w:szCs w:val="24"/>
        </w:rPr>
        <w:t xml:space="preserve"> w dniu 07 września 2023r.  Komisja rozpatrywała pisma skierowane do Komisji – stosowne wnioski i opinie zostały przekazane do Burmistrza Chodcza oraz pracowników merytorycznych Urzędu, wydano również opinię w sprawie uchwał na dzisiejszą sesję, poruszany był temat suszy rolniczej występujący na terenie naszej gminy.</w:t>
      </w:r>
    </w:p>
    <w:p w14:paraId="11F48057" w14:textId="7DF8C8A3"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t>4</w:t>
      </w:r>
      <w:r w:rsidRPr="00E6389D">
        <w:rPr>
          <w:rFonts w:ascii="Times New Roman" w:hAnsi="Times New Roman" w:cs="Times New Roman"/>
          <w:sz w:val="24"/>
          <w:szCs w:val="24"/>
        </w:rPr>
        <w:t>) Przewodniczący Komisji Obywatelskiej i Ochrony Środowiska – radna Ewa Kwiatkowska przekazała iż w okresie mię</w:t>
      </w:r>
      <w:r>
        <w:rPr>
          <w:rFonts w:ascii="Times New Roman" w:hAnsi="Times New Roman" w:cs="Times New Roman"/>
          <w:sz w:val="24"/>
          <w:szCs w:val="24"/>
        </w:rPr>
        <w:t xml:space="preserve">dzysesyjnym Komisja nie obradowała. </w:t>
      </w:r>
    </w:p>
    <w:p w14:paraId="6BEC3B48" w14:textId="77777777"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Pr="00E6389D">
        <w:rPr>
          <w:rFonts w:ascii="Times New Roman" w:hAnsi="Times New Roman" w:cs="Times New Roman"/>
          <w:sz w:val="24"/>
          <w:szCs w:val="24"/>
        </w:rPr>
        <w:t xml:space="preserve">) </w:t>
      </w:r>
      <w:r>
        <w:rPr>
          <w:rFonts w:ascii="Times New Roman" w:hAnsi="Times New Roman" w:cs="Times New Roman"/>
          <w:sz w:val="24"/>
          <w:szCs w:val="24"/>
        </w:rPr>
        <w:t xml:space="preserve">Przewodniczący Komisji Oświaty, Zdrowia, Kultury i Sportu – radny Stempczyński Jerzy przedstawił, iż Komisja w okresie międzysesyjnym nie obradowała. </w:t>
      </w:r>
    </w:p>
    <w:p w14:paraId="60AB2367" w14:textId="77777777" w:rsidR="00653DA1" w:rsidRDefault="00653DA1" w:rsidP="00653DA1">
      <w:pPr>
        <w:tabs>
          <w:tab w:val="left" w:pos="142"/>
        </w:tabs>
        <w:jc w:val="both"/>
        <w:rPr>
          <w:rFonts w:ascii="Times New Roman" w:hAnsi="Times New Roman" w:cs="Times New Roman"/>
          <w:sz w:val="24"/>
          <w:szCs w:val="24"/>
        </w:rPr>
      </w:pPr>
      <w:r>
        <w:rPr>
          <w:rFonts w:ascii="Times New Roman" w:hAnsi="Times New Roman" w:cs="Times New Roman"/>
          <w:sz w:val="24"/>
          <w:szCs w:val="24"/>
        </w:rPr>
        <w:lastRenderedPageBreak/>
        <w:t>6) P</w:t>
      </w:r>
      <w:r w:rsidRPr="00E6389D">
        <w:rPr>
          <w:rFonts w:ascii="Times New Roman" w:hAnsi="Times New Roman" w:cs="Times New Roman"/>
          <w:sz w:val="24"/>
          <w:szCs w:val="24"/>
        </w:rPr>
        <w:t>rzewodniczący Komisji Skarg, Wnioskó</w:t>
      </w:r>
      <w:r>
        <w:rPr>
          <w:rFonts w:ascii="Times New Roman" w:hAnsi="Times New Roman" w:cs="Times New Roman"/>
          <w:sz w:val="24"/>
          <w:szCs w:val="24"/>
        </w:rPr>
        <w:t xml:space="preserve">w i Petycji – radny Łuczak Roman </w:t>
      </w:r>
      <w:r w:rsidRPr="00E6389D">
        <w:rPr>
          <w:rFonts w:ascii="Times New Roman" w:hAnsi="Times New Roman" w:cs="Times New Roman"/>
          <w:sz w:val="24"/>
          <w:szCs w:val="24"/>
        </w:rPr>
        <w:t xml:space="preserve">przekazał, </w:t>
      </w:r>
      <w:r>
        <w:rPr>
          <w:rFonts w:ascii="Times New Roman" w:hAnsi="Times New Roman" w:cs="Times New Roman"/>
          <w:sz w:val="24"/>
          <w:szCs w:val="24"/>
        </w:rPr>
        <w:t xml:space="preserve">                  </w:t>
      </w:r>
      <w:r w:rsidRPr="00E6389D">
        <w:rPr>
          <w:rFonts w:ascii="Times New Roman" w:hAnsi="Times New Roman" w:cs="Times New Roman"/>
          <w:sz w:val="24"/>
          <w:szCs w:val="24"/>
        </w:rPr>
        <w:t>iż w okresie międzysesyjnym Komisja</w:t>
      </w:r>
      <w:r>
        <w:rPr>
          <w:rFonts w:ascii="Times New Roman" w:hAnsi="Times New Roman" w:cs="Times New Roman"/>
          <w:sz w:val="24"/>
          <w:szCs w:val="24"/>
        </w:rPr>
        <w:t xml:space="preserve"> nie obradowała.</w:t>
      </w:r>
    </w:p>
    <w:p w14:paraId="06B00FE4" w14:textId="4E206F0A" w:rsidR="00653DA1" w:rsidRPr="004134E4" w:rsidRDefault="00653DA1" w:rsidP="004134E4">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409A76AB" w14:textId="36F460A6" w:rsidR="00653DA1" w:rsidRDefault="00653DA1" w:rsidP="00653DA1">
      <w:pPr>
        <w:tabs>
          <w:tab w:val="left" w:pos="1608"/>
        </w:tabs>
        <w:spacing w:after="0"/>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w:t>
      </w:r>
      <w:r w:rsidRPr="00653DA1">
        <w:rPr>
          <w:rFonts w:ascii="Times New Roman" w:hAnsi="Times New Roman" w:cs="Times New Roman"/>
          <w:b/>
          <w:sz w:val="24"/>
          <w:szCs w:val="24"/>
        </w:rPr>
        <w:t xml:space="preserve">Podjęcie uchwały w sprawie </w:t>
      </w:r>
      <w:r w:rsidRPr="00653DA1">
        <w:rPr>
          <w:rFonts w:ascii="Times New Roman" w:eastAsia="Times New Roman" w:hAnsi="Times New Roman" w:cs="Times New Roman"/>
          <w:b/>
          <w:sz w:val="24"/>
          <w:szCs w:val="24"/>
          <w:lang w:eastAsia="ar-SA"/>
        </w:rPr>
        <w:t>zaliczenia drogi do kategorii dróg gminnych.</w:t>
      </w:r>
    </w:p>
    <w:p w14:paraId="422DCE99" w14:textId="77777777" w:rsidR="00653DA1" w:rsidRDefault="00653DA1" w:rsidP="00653DA1">
      <w:pPr>
        <w:tabs>
          <w:tab w:val="left" w:pos="1608"/>
        </w:tabs>
        <w:spacing w:after="0"/>
        <w:jc w:val="both"/>
        <w:rPr>
          <w:rFonts w:ascii="Times New Roman" w:eastAsia="Times New Roman" w:hAnsi="Times New Roman" w:cs="Times New Roman"/>
          <w:b/>
          <w:sz w:val="24"/>
          <w:szCs w:val="24"/>
          <w:lang w:eastAsia="ar-SA"/>
        </w:rPr>
      </w:pPr>
    </w:p>
    <w:p w14:paraId="7991F507" w14:textId="7A7560C8" w:rsidR="00653DA1" w:rsidRPr="004134E4" w:rsidRDefault="002971CE" w:rsidP="004134E4">
      <w:pPr>
        <w:autoSpaceDE w:val="0"/>
        <w:autoSpaceDN w:val="0"/>
        <w:adjustRightInd w:val="0"/>
        <w:jc w:val="both"/>
        <w:rPr>
          <w:rFonts w:ascii="Times New Roman" w:hAnsi="Times New Roman" w:cs="Times New Roman"/>
          <w:sz w:val="24"/>
          <w:szCs w:val="24"/>
        </w:rPr>
      </w:pPr>
      <w:r w:rsidRPr="00C9506E">
        <w:rPr>
          <w:rFonts w:ascii="Times New Roman" w:hAnsi="Times New Roman" w:cs="Times New Roman"/>
          <w:sz w:val="24"/>
          <w:szCs w:val="24"/>
        </w:rPr>
        <w:t xml:space="preserve">                          Przewodnicząca o przedłożenie informacji w sprawie w/w uchwały poprosiła Panią Justynę Matuszewską. Pani Justyna poinformowała, iż </w:t>
      </w:r>
      <w:r w:rsidR="00C9506E" w:rsidRPr="00C9506E">
        <w:rPr>
          <w:rFonts w:ascii="Times New Roman" w:hAnsi="Times New Roman" w:cs="Times New Roman"/>
          <w:sz w:val="24"/>
          <w:szCs w:val="24"/>
        </w:rPr>
        <w:t>Z zapisów ustawy o drogach publicznych wynika, iż Rada Gminy po zaciągnięciu opinii Zarządu Powiatu może zaliczyć drogi służące miejscowym potrzebom do kategorii dróg gminnych.</w:t>
      </w:r>
      <w:r w:rsidR="00C9506E">
        <w:rPr>
          <w:rFonts w:ascii="Times New Roman" w:hAnsi="Times New Roman" w:cs="Times New Roman"/>
          <w:sz w:val="24"/>
          <w:szCs w:val="24"/>
        </w:rPr>
        <w:t xml:space="preserve"> </w:t>
      </w:r>
      <w:r w:rsidR="00C9506E" w:rsidRPr="00C9506E">
        <w:rPr>
          <w:rFonts w:ascii="Times New Roman" w:hAnsi="Times New Roman" w:cs="Times New Roman"/>
          <w:sz w:val="24"/>
          <w:szCs w:val="24"/>
        </w:rPr>
        <w:t xml:space="preserve">Wyżej wymieniona kwalifikacja dotyczy drogi oznaczonej geodezyjnie numerem </w:t>
      </w:r>
      <w:r w:rsidR="00C9506E" w:rsidRPr="00C9506E">
        <w:rPr>
          <w:rFonts w:ascii="Times New Roman" w:hAnsi="Times New Roman" w:cs="Times New Roman"/>
          <w:sz w:val="24"/>
          <w:szCs w:val="24"/>
          <w:lang w:eastAsia="pl-PL"/>
        </w:rPr>
        <w:t xml:space="preserve">15 obręb Kromszewice </w:t>
      </w:r>
      <w:r w:rsidR="004134E4">
        <w:rPr>
          <w:rFonts w:ascii="Times New Roman" w:hAnsi="Times New Roman" w:cs="Times New Roman"/>
          <w:sz w:val="24"/>
          <w:szCs w:val="24"/>
          <w:lang w:eastAsia="pl-PL"/>
        </w:rPr>
        <w:t xml:space="preserve">                         </w:t>
      </w:r>
      <w:r w:rsidR="00C9506E" w:rsidRPr="00C9506E">
        <w:rPr>
          <w:rFonts w:ascii="Times New Roman" w:hAnsi="Times New Roman" w:cs="Times New Roman"/>
          <w:sz w:val="24"/>
          <w:szCs w:val="24"/>
          <w:lang w:eastAsia="pl-PL"/>
        </w:rPr>
        <w:t xml:space="preserve">o długości </w:t>
      </w:r>
      <w:r w:rsidR="00C9506E" w:rsidRPr="00C9506E">
        <w:rPr>
          <w:rFonts w:ascii="Times New Roman" w:hAnsi="Times New Roman" w:cs="Times New Roman"/>
          <w:sz w:val="24"/>
          <w:szCs w:val="24"/>
        </w:rPr>
        <w:t>0,440 km o nawierzchni gruntowej, stanowiącej dojazd do działek zabudowanych obiektami budowlanymi.</w:t>
      </w:r>
      <w:r w:rsidR="00C9506E">
        <w:rPr>
          <w:rFonts w:ascii="Times New Roman" w:hAnsi="Times New Roman" w:cs="Times New Roman"/>
          <w:sz w:val="24"/>
          <w:szCs w:val="24"/>
        </w:rPr>
        <w:t xml:space="preserve"> </w:t>
      </w:r>
      <w:r w:rsidR="00C9506E" w:rsidRPr="00C9506E">
        <w:rPr>
          <w:rFonts w:ascii="Times New Roman" w:hAnsi="Times New Roman" w:cs="Times New Roman"/>
          <w:sz w:val="24"/>
          <w:szCs w:val="24"/>
        </w:rPr>
        <w:t>Propozycja Miasta i Gminy Chodecz w sprawie zaliczenia ww. dróg do kategorii dróg gminnych została zaopiniowana pozytywnie przez Zarząd Powiatu Włocławskiego w dniu 04.08.2023r.</w:t>
      </w:r>
      <w:r w:rsidR="00C9506E">
        <w:rPr>
          <w:rFonts w:ascii="Times New Roman" w:hAnsi="Times New Roman" w:cs="Times New Roman"/>
          <w:sz w:val="24"/>
          <w:szCs w:val="24"/>
        </w:rPr>
        <w:t xml:space="preserve"> </w:t>
      </w:r>
      <w:r w:rsidR="00C9506E" w:rsidRPr="00C9506E">
        <w:rPr>
          <w:rFonts w:ascii="Times New Roman" w:hAnsi="Times New Roman" w:cs="Times New Roman"/>
          <w:sz w:val="24"/>
          <w:szCs w:val="24"/>
        </w:rPr>
        <w:t>Zaliczenie drogi do kategorii drogi gminnej stanowi podstawę do nadania numeru przez Zarząd Województwa Kujawsko – Pomorskiego, zgodnie z cytowaną wyżej ustawą o drogach publicznych.</w:t>
      </w:r>
      <w:r w:rsidR="00C9506E">
        <w:rPr>
          <w:rFonts w:ascii="Times New Roman" w:hAnsi="Times New Roman" w:cs="Times New Roman"/>
          <w:sz w:val="24"/>
          <w:szCs w:val="24"/>
        </w:rPr>
        <w:t xml:space="preserve"> </w:t>
      </w:r>
      <w:r w:rsidR="00C9506E" w:rsidRPr="00C9506E">
        <w:rPr>
          <w:rFonts w:ascii="Times New Roman" w:hAnsi="Times New Roman" w:cs="Times New Roman"/>
          <w:sz w:val="24"/>
          <w:szCs w:val="24"/>
        </w:rPr>
        <w:t>W związku z tym uchwałę uważa się za zasadną.</w:t>
      </w:r>
      <w:r w:rsidR="00C9506E">
        <w:rPr>
          <w:rFonts w:ascii="Times New Roman" w:hAnsi="Times New Roman" w:cs="Times New Roman"/>
          <w:sz w:val="24"/>
          <w:szCs w:val="24"/>
        </w:rPr>
        <w:t xml:space="preserve"> </w:t>
      </w:r>
      <w:r>
        <w:rPr>
          <w:rFonts w:ascii="Times New Roman" w:hAnsi="Times New Roman" w:cs="Times New Roman"/>
          <w:sz w:val="24"/>
          <w:szCs w:val="24"/>
        </w:rPr>
        <w:t>Na tym zakończono. Radni pytań nie mieli. O opinię została poproszona Komisja Rolna i Infrastruktury Technicznej. Wiesław Feliniak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11</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LVI/377/23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7FD2E574" w14:textId="2CC9FA8D" w:rsidR="0003054E" w:rsidRDefault="002971CE" w:rsidP="004134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Ad.5 </w:t>
      </w:r>
      <w:r w:rsidR="00761417" w:rsidRPr="00761417">
        <w:rPr>
          <w:rFonts w:ascii="Times New Roman" w:hAnsi="Times New Roman" w:cs="Times New Roman"/>
          <w:b/>
          <w:sz w:val="24"/>
          <w:szCs w:val="24"/>
        </w:rPr>
        <w:t>Podjęcie uchwały zmieniającej uchwałę w sprawie  uchwalenia budżetu Miasta</w:t>
      </w:r>
      <w:r w:rsidR="00761417">
        <w:rPr>
          <w:rFonts w:ascii="Times New Roman" w:hAnsi="Times New Roman" w:cs="Times New Roman"/>
          <w:b/>
          <w:sz w:val="24"/>
          <w:szCs w:val="24"/>
        </w:rPr>
        <w:t xml:space="preserve">         </w:t>
      </w:r>
      <w:r w:rsidR="00045C31">
        <w:rPr>
          <w:rFonts w:ascii="Times New Roman" w:hAnsi="Times New Roman" w:cs="Times New Roman"/>
          <w:b/>
          <w:sz w:val="24"/>
          <w:szCs w:val="24"/>
        </w:rPr>
        <w:t xml:space="preserve">       </w:t>
      </w:r>
      <w:r w:rsidR="00761417">
        <w:rPr>
          <w:rFonts w:ascii="Times New Roman" w:hAnsi="Times New Roman" w:cs="Times New Roman"/>
          <w:b/>
          <w:sz w:val="24"/>
          <w:szCs w:val="24"/>
        </w:rPr>
        <w:t xml:space="preserve">  i Gminy </w:t>
      </w:r>
      <w:r w:rsidR="00761417" w:rsidRPr="00761417">
        <w:rPr>
          <w:rFonts w:ascii="Times New Roman" w:hAnsi="Times New Roman" w:cs="Times New Roman"/>
          <w:b/>
          <w:sz w:val="24"/>
          <w:szCs w:val="24"/>
        </w:rPr>
        <w:t>Chodecz na rok 20</w:t>
      </w:r>
      <w:r w:rsidR="00045C31">
        <w:rPr>
          <w:rFonts w:ascii="Times New Roman" w:hAnsi="Times New Roman" w:cs="Times New Roman"/>
          <w:b/>
          <w:sz w:val="24"/>
          <w:szCs w:val="24"/>
        </w:rPr>
        <w:t>2</w:t>
      </w:r>
      <w:r w:rsidR="0036516D">
        <w:rPr>
          <w:rFonts w:ascii="Times New Roman" w:hAnsi="Times New Roman" w:cs="Times New Roman"/>
          <w:b/>
          <w:sz w:val="24"/>
          <w:szCs w:val="24"/>
        </w:rPr>
        <w:t>3</w:t>
      </w:r>
      <w:r w:rsidR="00761417" w:rsidRPr="00761417">
        <w:rPr>
          <w:rFonts w:ascii="Times New Roman" w:hAnsi="Times New Roman" w:cs="Times New Roman"/>
          <w:b/>
          <w:sz w:val="24"/>
          <w:szCs w:val="24"/>
        </w:rPr>
        <w:t>.</w:t>
      </w:r>
      <w:bookmarkStart w:id="8" w:name="_Hlk73522720"/>
    </w:p>
    <w:p w14:paraId="4CD13304" w14:textId="77777777" w:rsidR="004134E4" w:rsidRDefault="004134E4" w:rsidP="004134E4">
      <w:pPr>
        <w:spacing w:after="0" w:line="240" w:lineRule="auto"/>
        <w:jc w:val="both"/>
        <w:rPr>
          <w:rFonts w:ascii="Times New Roman" w:hAnsi="Times New Roman" w:cs="Times New Roman"/>
          <w:sz w:val="24"/>
          <w:szCs w:val="24"/>
        </w:rPr>
      </w:pPr>
    </w:p>
    <w:p w14:paraId="1AB5F54B" w14:textId="47FB767D" w:rsidR="00865D87" w:rsidRDefault="00865D87" w:rsidP="0076141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0049183B">
        <w:rPr>
          <w:rFonts w:ascii="Times New Roman" w:hAnsi="Times New Roman" w:cs="Times New Roman"/>
          <w:sz w:val="24"/>
          <w:szCs w:val="24"/>
        </w:rPr>
        <w:t>P</w:t>
      </w:r>
      <w:r w:rsidR="00956318">
        <w:rPr>
          <w:rFonts w:ascii="Times New Roman" w:hAnsi="Times New Roman" w:cs="Times New Roman"/>
          <w:sz w:val="24"/>
          <w:szCs w:val="24"/>
        </w:rPr>
        <w:t>rzewodnicząc</w:t>
      </w:r>
      <w:r w:rsidR="0049183B">
        <w:rPr>
          <w:rFonts w:ascii="Times New Roman" w:hAnsi="Times New Roman" w:cs="Times New Roman"/>
          <w:sz w:val="24"/>
          <w:szCs w:val="24"/>
        </w:rPr>
        <w:t>a</w:t>
      </w:r>
      <w:r>
        <w:rPr>
          <w:rFonts w:ascii="Times New Roman" w:hAnsi="Times New Roman" w:cs="Times New Roman"/>
          <w:sz w:val="24"/>
          <w:szCs w:val="24"/>
        </w:rPr>
        <w:t xml:space="preserve"> o </w:t>
      </w:r>
      <w:r w:rsidR="00956318">
        <w:rPr>
          <w:rFonts w:ascii="Times New Roman" w:hAnsi="Times New Roman" w:cs="Times New Roman"/>
          <w:sz w:val="24"/>
          <w:szCs w:val="24"/>
        </w:rPr>
        <w:t>przedłożenie informacji w sprawie podjęcia uchwały zmieniającej uchwałę w sprawie uchwalenia budżetu Miasta i Gminy Chodecz na rok 20</w:t>
      </w:r>
      <w:r w:rsidR="00045C31">
        <w:rPr>
          <w:rFonts w:ascii="Times New Roman" w:hAnsi="Times New Roman" w:cs="Times New Roman"/>
          <w:sz w:val="24"/>
          <w:szCs w:val="24"/>
        </w:rPr>
        <w:t>2</w:t>
      </w:r>
      <w:r w:rsidR="00CE5955">
        <w:rPr>
          <w:rFonts w:ascii="Times New Roman" w:hAnsi="Times New Roman" w:cs="Times New Roman"/>
          <w:sz w:val="24"/>
          <w:szCs w:val="24"/>
        </w:rPr>
        <w:t xml:space="preserve">3 </w:t>
      </w:r>
      <w:r>
        <w:rPr>
          <w:rFonts w:ascii="Times New Roman" w:hAnsi="Times New Roman" w:cs="Times New Roman"/>
          <w:sz w:val="24"/>
          <w:szCs w:val="24"/>
        </w:rPr>
        <w:t>poprosił</w:t>
      </w:r>
      <w:r w:rsidR="0049183B">
        <w:rPr>
          <w:rFonts w:ascii="Times New Roman" w:hAnsi="Times New Roman" w:cs="Times New Roman"/>
          <w:sz w:val="24"/>
          <w:szCs w:val="24"/>
        </w:rPr>
        <w:t>a</w:t>
      </w:r>
      <w:r>
        <w:rPr>
          <w:rFonts w:ascii="Times New Roman" w:hAnsi="Times New Roman" w:cs="Times New Roman"/>
          <w:sz w:val="24"/>
          <w:szCs w:val="24"/>
        </w:rPr>
        <w:t xml:space="preserve"> </w:t>
      </w:r>
      <w:r w:rsidR="0029251D">
        <w:rPr>
          <w:rFonts w:ascii="Times New Roman" w:hAnsi="Times New Roman" w:cs="Times New Roman"/>
          <w:sz w:val="24"/>
          <w:szCs w:val="24"/>
        </w:rPr>
        <w:t>Pani</w:t>
      </w:r>
      <w:r>
        <w:rPr>
          <w:rFonts w:ascii="Times New Roman" w:hAnsi="Times New Roman" w:cs="Times New Roman"/>
          <w:sz w:val="24"/>
          <w:szCs w:val="24"/>
        </w:rPr>
        <w:t>ą</w:t>
      </w:r>
      <w:r w:rsidR="0029251D">
        <w:rPr>
          <w:rFonts w:ascii="Times New Roman" w:hAnsi="Times New Roman" w:cs="Times New Roman"/>
          <w:sz w:val="24"/>
          <w:szCs w:val="24"/>
        </w:rPr>
        <w:t xml:space="preserve"> Skarbnik. Pani</w:t>
      </w:r>
      <w:r w:rsidR="007149E3">
        <w:rPr>
          <w:rFonts w:ascii="Times New Roman" w:hAnsi="Times New Roman" w:cs="Times New Roman"/>
          <w:sz w:val="24"/>
          <w:szCs w:val="24"/>
        </w:rPr>
        <w:t xml:space="preserve"> Monika Matuszewska</w:t>
      </w:r>
      <w:r w:rsidR="0029251D">
        <w:rPr>
          <w:rFonts w:ascii="Times New Roman" w:hAnsi="Times New Roman" w:cs="Times New Roman"/>
          <w:sz w:val="24"/>
          <w:szCs w:val="24"/>
        </w:rPr>
        <w:t xml:space="preserve"> poinformowała, iż </w:t>
      </w:r>
      <w:r w:rsidR="00741DBD">
        <w:rPr>
          <w:rFonts w:ascii="Times New Roman" w:hAnsi="Times New Roman" w:cs="Times New Roman"/>
          <w:sz w:val="24"/>
          <w:szCs w:val="24"/>
        </w:rPr>
        <w:t xml:space="preserve">w budżecie gminy Chodecz na 2023 rok dokonuje się zwiększenia po stronie planu dochodów </w:t>
      </w:r>
      <w:r w:rsidR="00127C0A">
        <w:rPr>
          <w:rFonts w:ascii="Times New Roman" w:hAnsi="Times New Roman" w:cs="Times New Roman"/>
          <w:sz w:val="24"/>
          <w:szCs w:val="24"/>
        </w:rPr>
        <w:t xml:space="preserve">i wydatków </w:t>
      </w:r>
      <w:r w:rsidR="00741DBD">
        <w:rPr>
          <w:rFonts w:ascii="Times New Roman" w:hAnsi="Times New Roman" w:cs="Times New Roman"/>
          <w:sz w:val="24"/>
          <w:szCs w:val="24"/>
        </w:rPr>
        <w:t xml:space="preserve">o kwotę </w:t>
      </w:r>
      <w:r w:rsidR="00C9506E">
        <w:rPr>
          <w:rFonts w:ascii="Times New Roman" w:hAnsi="Times New Roman" w:cs="Times New Roman"/>
          <w:sz w:val="24"/>
          <w:szCs w:val="24"/>
        </w:rPr>
        <w:t>2</w:t>
      </w:r>
      <w:r w:rsidR="00127C0A">
        <w:rPr>
          <w:rFonts w:ascii="Times New Roman" w:hAnsi="Times New Roman" w:cs="Times New Roman"/>
          <w:sz w:val="24"/>
          <w:szCs w:val="24"/>
        </w:rPr>
        <w:t>.</w:t>
      </w:r>
      <w:r w:rsidR="00C9506E">
        <w:rPr>
          <w:rFonts w:ascii="Times New Roman" w:hAnsi="Times New Roman" w:cs="Times New Roman"/>
          <w:sz w:val="24"/>
          <w:szCs w:val="24"/>
        </w:rPr>
        <w:t>099.214</w:t>
      </w:r>
      <w:r w:rsidR="00127C0A">
        <w:rPr>
          <w:rFonts w:ascii="Times New Roman" w:hAnsi="Times New Roman" w:cs="Times New Roman"/>
          <w:sz w:val="24"/>
          <w:szCs w:val="24"/>
        </w:rPr>
        <w:t>,</w:t>
      </w:r>
      <w:r w:rsidR="00C9506E">
        <w:rPr>
          <w:rFonts w:ascii="Times New Roman" w:hAnsi="Times New Roman" w:cs="Times New Roman"/>
          <w:sz w:val="24"/>
          <w:szCs w:val="24"/>
        </w:rPr>
        <w:t>35</w:t>
      </w:r>
      <w:r w:rsidR="00127C0A">
        <w:rPr>
          <w:rFonts w:ascii="Times New Roman" w:hAnsi="Times New Roman" w:cs="Times New Roman"/>
          <w:sz w:val="24"/>
          <w:szCs w:val="24"/>
        </w:rPr>
        <w:t xml:space="preserve"> </w:t>
      </w:r>
      <w:r w:rsidR="00741DBD">
        <w:rPr>
          <w:rFonts w:ascii="Times New Roman" w:hAnsi="Times New Roman" w:cs="Times New Roman"/>
          <w:sz w:val="24"/>
          <w:szCs w:val="24"/>
        </w:rPr>
        <w:t>zł. W toku realizacji budżetu dokonuje się następujących zmian</w:t>
      </w:r>
      <w:r w:rsidR="007F3F8C">
        <w:rPr>
          <w:rFonts w:ascii="Times New Roman" w:hAnsi="Times New Roman" w:cs="Times New Roman"/>
          <w:sz w:val="24"/>
          <w:szCs w:val="24"/>
        </w:rPr>
        <w:t xml:space="preserve"> </w:t>
      </w:r>
      <w:bookmarkStart w:id="9" w:name="_Hlk136331230"/>
      <w:r w:rsidR="00C9506E">
        <w:rPr>
          <w:rFonts w:ascii="Times New Roman" w:hAnsi="Times New Roman" w:cs="Times New Roman"/>
          <w:sz w:val="24"/>
          <w:szCs w:val="24"/>
        </w:rPr>
        <w:t>zarówno po stronach dochodowych jak i wydatkowych następujących: pismem od dyrektora krajowego biura wyborczego we Włocławku zwiększono dotację w rozdziale referenda ogólnokrajowe</w:t>
      </w:r>
      <w:r w:rsidR="004134E4">
        <w:rPr>
          <w:rFonts w:ascii="Times New Roman" w:hAnsi="Times New Roman" w:cs="Times New Roman"/>
          <w:sz w:val="24"/>
          <w:szCs w:val="24"/>
        </w:rPr>
        <w:t xml:space="preserve">              </w:t>
      </w:r>
      <w:r w:rsidR="00C9506E">
        <w:rPr>
          <w:rFonts w:ascii="Times New Roman" w:hAnsi="Times New Roman" w:cs="Times New Roman"/>
          <w:sz w:val="24"/>
          <w:szCs w:val="24"/>
        </w:rPr>
        <w:t xml:space="preserve"> i konstytucyjne w paragrafie 201 o kwotę 424,00 zł. z przeznaczeniem na pokrycie wydatków związanych z przygotowaniem i przeprowadzeniem referendum ogólnokrajowego w sprawach o szczególnym znaczeniu; zwiększa się dochody w rozdziale wpływy z innych opłat stanowiących dochody jednostek samorządu terytorialnego na podstawie ustaw w paragrafie 027 o środki przekazane przez Urząd Skarbowy w kwocie 13.742,09 zł jako wpływy z części opłaty za zezwolenie na sprzedaż napojów alkoholowych w obrocie hurtowym;   </w:t>
      </w:r>
      <w:r w:rsidR="002C1E5D">
        <w:rPr>
          <w:rFonts w:ascii="Times New Roman" w:hAnsi="Times New Roman" w:cs="Times New Roman"/>
          <w:sz w:val="24"/>
          <w:szCs w:val="24"/>
        </w:rPr>
        <w:t xml:space="preserve">pismem od Ministerstwa Finansów w rozdziale różne rozliczenia w paragrafie 292 została zwiększona subwencja oświatowa ogólna w kwocie 15.484,00 zł. z przeznaczeniem na zwiększony odpis na zakładowy fundusz świadczeń socjalnych dla nauczycieli w roku 2023; </w:t>
      </w:r>
      <w:r w:rsidR="00741DBD">
        <w:rPr>
          <w:rFonts w:ascii="Times New Roman" w:hAnsi="Times New Roman" w:cs="Times New Roman"/>
          <w:sz w:val="24"/>
          <w:szCs w:val="24"/>
        </w:rPr>
        <w:t xml:space="preserve">pismem od </w:t>
      </w:r>
      <w:r w:rsidR="002C1E5D">
        <w:rPr>
          <w:rFonts w:ascii="Times New Roman" w:hAnsi="Times New Roman" w:cs="Times New Roman"/>
          <w:sz w:val="24"/>
          <w:szCs w:val="24"/>
        </w:rPr>
        <w:t xml:space="preserve">Ministerstwa Finansów zwiększono dotację w rozdziale różne rozliczenia w paragrafie 210 </w:t>
      </w:r>
      <w:r w:rsidR="004134E4">
        <w:rPr>
          <w:rFonts w:ascii="Times New Roman" w:hAnsi="Times New Roman" w:cs="Times New Roman"/>
          <w:sz w:val="24"/>
          <w:szCs w:val="24"/>
        </w:rPr>
        <w:t xml:space="preserve">               </w:t>
      </w:r>
      <w:r w:rsidR="002C1E5D">
        <w:rPr>
          <w:rFonts w:ascii="Times New Roman" w:hAnsi="Times New Roman" w:cs="Times New Roman"/>
          <w:sz w:val="24"/>
          <w:szCs w:val="24"/>
        </w:rPr>
        <w:t xml:space="preserve">w kwocie 8.207,00 zł. z przeznaczeniem na realizację dodatkowych zadań oświatowych związanych z kształceniem, wychowaniem i opieką nad dziećmi i uczniami będącymi obywatelami Ukrainy; szkoła podstawowa im. Tadeusza Kościuszki w Chodczu otrzymała środki z Wojewódzkiego Funduszu Ochrony Środowiska i Gospodarki Wodnej w Toruniu </w:t>
      </w:r>
      <w:r w:rsidR="004134E4">
        <w:rPr>
          <w:rFonts w:ascii="Times New Roman" w:hAnsi="Times New Roman" w:cs="Times New Roman"/>
          <w:sz w:val="24"/>
          <w:szCs w:val="24"/>
        </w:rPr>
        <w:t xml:space="preserve">                 </w:t>
      </w:r>
      <w:r w:rsidR="002C1E5D">
        <w:rPr>
          <w:rFonts w:ascii="Times New Roman" w:hAnsi="Times New Roman" w:cs="Times New Roman"/>
          <w:sz w:val="24"/>
          <w:szCs w:val="24"/>
        </w:rPr>
        <w:lastRenderedPageBreak/>
        <w:t xml:space="preserve">w kwocie 33.618,00 zł. na zadanie pt. „Utworzenie dedykowanej pracowni OZE w Szkole Podstawowej w Chodczu tzw. </w:t>
      </w:r>
      <w:r w:rsidR="005A6219">
        <w:rPr>
          <w:rFonts w:ascii="Times New Roman" w:hAnsi="Times New Roman" w:cs="Times New Roman"/>
          <w:sz w:val="24"/>
          <w:szCs w:val="24"/>
        </w:rPr>
        <w:t>ekopracownia”; pismem od</w:t>
      </w:r>
      <w:r w:rsidR="002C1E5D">
        <w:rPr>
          <w:rFonts w:ascii="Times New Roman" w:hAnsi="Times New Roman" w:cs="Times New Roman"/>
          <w:sz w:val="24"/>
          <w:szCs w:val="24"/>
        </w:rPr>
        <w:t xml:space="preserve"> </w:t>
      </w:r>
      <w:r w:rsidR="00741DBD">
        <w:rPr>
          <w:rFonts w:ascii="Times New Roman" w:hAnsi="Times New Roman" w:cs="Times New Roman"/>
          <w:sz w:val="24"/>
          <w:szCs w:val="24"/>
        </w:rPr>
        <w:t>Wojewody Kujawsko-Pomorskiego</w:t>
      </w:r>
      <w:bookmarkEnd w:id="9"/>
      <w:r w:rsidR="00741DBD">
        <w:rPr>
          <w:rFonts w:ascii="Times New Roman" w:hAnsi="Times New Roman" w:cs="Times New Roman"/>
          <w:sz w:val="24"/>
          <w:szCs w:val="24"/>
        </w:rPr>
        <w:t xml:space="preserve"> zwiększ</w:t>
      </w:r>
      <w:r w:rsidR="00127C0A">
        <w:rPr>
          <w:rFonts w:ascii="Times New Roman" w:hAnsi="Times New Roman" w:cs="Times New Roman"/>
          <w:sz w:val="24"/>
          <w:szCs w:val="24"/>
        </w:rPr>
        <w:t xml:space="preserve">a się dotacje w rozdziale </w:t>
      </w:r>
      <w:r w:rsidR="005A6219">
        <w:rPr>
          <w:rFonts w:ascii="Times New Roman" w:hAnsi="Times New Roman" w:cs="Times New Roman"/>
          <w:sz w:val="24"/>
          <w:szCs w:val="24"/>
        </w:rPr>
        <w:t xml:space="preserve">dotacja </w:t>
      </w:r>
      <w:bookmarkStart w:id="10" w:name="_Hlk146531952"/>
      <w:r w:rsidR="005A6219">
        <w:rPr>
          <w:rFonts w:ascii="Times New Roman" w:hAnsi="Times New Roman" w:cs="Times New Roman"/>
          <w:sz w:val="24"/>
          <w:szCs w:val="24"/>
        </w:rPr>
        <w:t xml:space="preserve">celowa otrzymana z budżetu państwa na realizację własnych zadań </w:t>
      </w:r>
      <w:r w:rsidR="003E4694">
        <w:rPr>
          <w:rFonts w:ascii="Times New Roman" w:hAnsi="Times New Roman" w:cs="Times New Roman"/>
          <w:sz w:val="24"/>
          <w:szCs w:val="24"/>
        </w:rPr>
        <w:t>bieżących gminy</w:t>
      </w:r>
      <w:r w:rsidR="00C25D01">
        <w:rPr>
          <w:rFonts w:ascii="Times New Roman" w:hAnsi="Times New Roman" w:cs="Times New Roman"/>
          <w:sz w:val="24"/>
          <w:szCs w:val="24"/>
        </w:rPr>
        <w:t xml:space="preserve"> </w:t>
      </w:r>
      <w:bookmarkEnd w:id="10"/>
      <w:r w:rsidR="00C25D01">
        <w:rPr>
          <w:rFonts w:ascii="Times New Roman" w:hAnsi="Times New Roman" w:cs="Times New Roman"/>
          <w:sz w:val="24"/>
          <w:szCs w:val="24"/>
        </w:rPr>
        <w:t>w paragrafie 20</w:t>
      </w:r>
      <w:r w:rsidR="003E4694">
        <w:rPr>
          <w:rFonts w:ascii="Times New Roman" w:hAnsi="Times New Roman" w:cs="Times New Roman"/>
          <w:sz w:val="24"/>
          <w:szCs w:val="24"/>
        </w:rPr>
        <w:t>3</w:t>
      </w:r>
      <w:r w:rsidR="00C25D01">
        <w:rPr>
          <w:rFonts w:ascii="Times New Roman" w:hAnsi="Times New Roman" w:cs="Times New Roman"/>
          <w:sz w:val="24"/>
          <w:szCs w:val="24"/>
        </w:rPr>
        <w:t xml:space="preserve"> o kwotę </w:t>
      </w:r>
      <w:r w:rsidR="003E4694">
        <w:rPr>
          <w:rFonts w:ascii="Times New Roman" w:hAnsi="Times New Roman" w:cs="Times New Roman"/>
          <w:sz w:val="24"/>
          <w:szCs w:val="24"/>
        </w:rPr>
        <w:t>73</w:t>
      </w:r>
      <w:r w:rsidR="00C25D01">
        <w:rPr>
          <w:rFonts w:ascii="Times New Roman" w:hAnsi="Times New Roman" w:cs="Times New Roman"/>
          <w:sz w:val="24"/>
          <w:szCs w:val="24"/>
        </w:rPr>
        <w:t>.</w:t>
      </w:r>
      <w:r w:rsidR="003E4694">
        <w:rPr>
          <w:rFonts w:ascii="Times New Roman" w:hAnsi="Times New Roman" w:cs="Times New Roman"/>
          <w:sz w:val="24"/>
          <w:szCs w:val="24"/>
        </w:rPr>
        <w:t>977</w:t>
      </w:r>
      <w:r w:rsidR="00C25D01">
        <w:rPr>
          <w:rFonts w:ascii="Times New Roman" w:hAnsi="Times New Roman" w:cs="Times New Roman"/>
          <w:sz w:val="24"/>
          <w:szCs w:val="24"/>
        </w:rPr>
        <w:t>,00 zł. z przeznaczeniem na</w:t>
      </w:r>
      <w:r w:rsidR="003E4694">
        <w:rPr>
          <w:rFonts w:ascii="Times New Roman" w:hAnsi="Times New Roman" w:cs="Times New Roman"/>
          <w:sz w:val="24"/>
          <w:szCs w:val="24"/>
        </w:rPr>
        <w:t xml:space="preserve"> dofinansowanie zadań realizowanych w ramach wieloletniego rządowego programu „Posiłek w szkole i w domu”</w:t>
      </w:r>
      <w:r w:rsidR="00C25D01">
        <w:rPr>
          <w:rFonts w:ascii="Times New Roman" w:hAnsi="Times New Roman" w:cs="Times New Roman"/>
          <w:sz w:val="24"/>
          <w:szCs w:val="24"/>
        </w:rPr>
        <w:t>.</w:t>
      </w:r>
      <w:r w:rsidR="003E4694">
        <w:rPr>
          <w:rFonts w:ascii="Times New Roman" w:hAnsi="Times New Roman" w:cs="Times New Roman"/>
          <w:sz w:val="24"/>
          <w:szCs w:val="24"/>
        </w:rPr>
        <w:t xml:space="preserve"> Pismem od Wojewody Kujawsko – Pomorskiego w Bydgoszczy</w:t>
      </w:r>
      <w:r w:rsidR="00E621FC">
        <w:rPr>
          <w:rFonts w:ascii="Times New Roman" w:hAnsi="Times New Roman" w:cs="Times New Roman"/>
          <w:sz w:val="24"/>
          <w:szCs w:val="24"/>
        </w:rPr>
        <w:t xml:space="preserve"> zwiększono dotację w rozdziale </w:t>
      </w:r>
      <w:r w:rsidR="00E621FC">
        <w:rPr>
          <w:rFonts w:ascii="Times New Roman" w:hAnsi="Times New Roman" w:cs="Times New Roman"/>
          <w:sz w:val="24"/>
          <w:szCs w:val="24"/>
        </w:rPr>
        <w:t>celowa otrzymana z budżetu państwa na realizację własnych zadań bieżących gmin</w:t>
      </w:r>
      <w:r w:rsidR="00E621FC">
        <w:rPr>
          <w:rFonts w:ascii="Times New Roman" w:hAnsi="Times New Roman" w:cs="Times New Roman"/>
          <w:sz w:val="24"/>
          <w:szCs w:val="24"/>
        </w:rPr>
        <w:t xml:space="preserve"> z zakresu edukacji opieki wychowawczej finansowanych w całości przez budżet państwa w ramach programów rządowych 1.336,00 zł. z przeznaczeniem na dofinansowanie zakupu podręczników</w:t>
      </w:r>
      <w:r w:rsidR="003834BC">
        <w:rPr>
          <w:rFonts w:ascii="Times New Roman" w:hAnsi="Times New Roman" w:cs="Times New Roman"/>
          <w:sz w:val="24"/>
          <w:szCs w:val="24"/>
        </w:rPr>
        <w:t xml:space="preserve">, materiałów edukacyjnych i materiałów ćwiczeniowych dla uczniów w ramach rządowego programu pomocy uczniom niepełnosprawnym w formie dofinansowania zakupu podręczników, materiałów edukacyjnych i materiałów ćwiczeniowych; pismem od Wojewody Kujawsko – Pomorskiego w Bydgoszczy zwiększono dotacje </w:t>
      </w:r>
      <w:r w:rsidR="004134E4">
        <w:rPr>
          <w:rFonts w:ascii="Times New Roman" w:hAnsi="Times New Roman" w:cs="Times New Roman"/>
          <w:sz w:val="24"/>
          <w:szCs w:val="24"/>
        </w:rPr>
        <w:t xml:space="preserve">                             </w:t>
      </w:r>
      <w:r w:rsidR="003834BC">
        <w:rPr>
          <w:rFonts w:ascii="Times New Roman" w:hAnsi="Times New Roman" w:cs="Times New Roman"/>
          <w:sz w:val="24"/>
          <w:szCs w:val="24"/>
        </w:rPr>
        <w:t xml:space="preserve">w rozdziale pozostała działalność w dziale rodzina w paragrafie 210 o kwotę 3.454,00 zł. </w:t>
      </w:r>
      <w:r w:rsidR="004134E4">
        <w:rPr>
          <w:rFonts w:ascii="Times New Roman" w:hAnsi="Times New Roman" w:cs="Times New Roman"/>
          <w:sz w:val="24"/>
          <w:szCs w:val="24"/>
        </w:rPr>
        <w:t xml:space="preserve">                      </w:t>
      </w:r>
      <w:r w:rsidR="003834BC">
        <w:rPr>
          <w:rFonts w:ascii="Times New Roman" w:hAnsi="Times New Roman" w:cs="Times New Roman"/>
          <w:sz w:val="24"/>
          <w:szCs w:val="24"/>
        </w:rPr>
        <w:t xml:space="preserve">z przeznaczeniem na wypłatę świadczeń rodzinnych wraz z kosztami obsługi i składkami zdrowotnymi dla obywateli Ukrainy w związku z konfliktem zbrojnym na terytorium tego państwa; zwiększa się środki w rozdziale ochrona zabytków i opieka nad zabytkami </w:t>
      </w:r>
      <w:r w:rsidR="004134E4">
        <w:rPr>
          <w:rFonts w:ascii="Times New Roman" w:hAnsi="Times New Roman" w:cs="Times New Roman"/>
          <w:sz w:val="24"/>
          <w:szCs w:val="24"/>
        </w:rPr>
        <w:t xml:space="preserve">                               </w:t>
      </w:r>
      <w:r w:rsidR="003834BC">
        <w:rPr>
          <w:rFonts w:ascii="Times New Roman" w:hAnsi="Times New Roman" w:cs="Times New Roman"/>
          <w:sz w:val="24"/>
          <w:szCs w:val="24"/>
        </w:rPr>
        <w:t xml:space="preserve">w paragrafie 637 o kwotę 294.000,00 zł. w związku z otrzymaną wstępną promesą rządowego programu odbudowy zabytków. Pozostałe zmiany w planie finansowym w zakresie dochodów i wydatków dokonuje się celem zapewnienia realizacji zdań jednostek organizacyjnych. </w:t>
      </w:r>
      <w:r w:rsidR="00C25D01">
        <w:rPr>
          <w:rFonts w:ascii="Times New Roman" w:hAnsi="Times New Roman" w:cs="Times New Roman"/>
          <w:sz w:val="24"/>
          <w:szCs w:val="24"/>
        </w:rPr>
        <w:t>Wprowadza się nowe inwestyc</w:t>
      </w:r>
      <w:r w:rsidR="003834BC">
        <w:rPr>
          <w:rFonts w:ascii="Times New Roman" w:hAnsi="Times New Roman" w:cs="Times New Roman"/>
          <w:sz w:val="24"/>
          <w:szCs w:val="24"/>
        </w:rPr>
        <w:t>je 1</w:t>
      </w:r>
      <w:r w:rsidR="00C25D01">
        <w:rPr>
          <w:rFonts w:ascii="Times New Roman" w:hAnsi="Times New Roman" w:cs="Times New Roman"/>
          <w:sz w:val="24"/>
          <w:szCs w:val="24"/>
        </w:rPr>
        <w:t>.</w:t>
      </w:r>
      <w:r w:rsidR="003834BC">
        <w:rPr>
          <w:rFonts w:ascii="Times New Roman" w:hAnsi="Times New Roman" w:cs="Times New Roman"/>
          <w:sz w:val="24"/>
          <w:szCs w:val="24"/>
        </w:rPr>
        <w:t xml:space="preserve"> Budowa wiaty przy Wiatraku Koźlak w Chodczu w kwocie 35.000,00 zł. 2. </w:t>
      </w:r>
      <w:r w:rsidR="00F4170F">
        <w:rPr>
          <w:rFonts w:ascii="Times New Roman" w:hAnsi="Times New Roman" w:cs="Times New Roman"/>
          <w:sz w:val="24"/>
          <w:szCs w:val="24"/>
        </w:rPr>
        <w:t xml:space="preserve">Przydomowa oczyszczalnia ścieków w miejscowości Strzyżki 10 w kwocie 45.000,00 zł. 3. Rozbudowa monitoringu wizyjnego na terenie miasta Chodecz  - plaża miejska etap II w kwocie 7.000,00 zł. 4. Modernizacja dachu na budynku komunalnym w miejscowości Strzyżki 10 w kwocie 100.000,00 zł. 5. Renowacja budynku mieszkalnego przy ul. Kościelnej 4 w Chodczu wpisanego do Gminnej Ewidencji Zabytków Miasta i Gminy Chodecz w kwocie 300.000,00 zł. 6. Utwardzenie placu przy Szkole Podstawowej im. Tadeusza Kościuszki </w:t>
      </w:r>
      <w:r w:rsidR="004134E4">
        <w:rPr>
          <w:rFonts w:ascii="Times New Roman" w:hAnsi="Times New Roman" w:cs="Times New Roman"/>
          <w:sz w:val="24"/>
          <w:szCs w:val="24"/>
        </w:rPr>
        <w:t xml:space="preserve">                      </w:t>
      </w:r>
      <w:r w:rsidR="00F4170F">
        <w:rPr>
          <w:rFonts w:ascii="Times New Roman" w:hAnsi="Times New Roman" w:cs="Times New Roman"/>
          <w:sz w:val="24"/>
          <w:szCs w:val="24"/>
        </w:rPr>
        <w:t xml:space="preserve">w Chodczu w kwocie 50.000,00 zł. 7. Modernizacja tarasu przy świetlicy wiejskiej </w:t>
      </w:r>
      <w:r w:rsidR="002107D7">
        <w:rPr>
          <w:rFonts w:ascii="Times New Roman" w:hAnsi="Times New Roman" w:cs="Times New Roman"/>
          <w:sz w:val="24"/>
          <w:szCs w:val="24"/>
        </w:rPr>
        <w:t xml:space="preserve">                              </w:t>
      </w:r>
      <w:r w:rsidR="00F4170F">
        <w:rPr>
          <w:rFonts w:ascii="Times New Roman" w:hAnsi="Times New Roman" w:cs="Times New Roman"/>
          <w:sz w:val="24"/>
          <w:szCs w:val="24"/>
        </w:rPr>
        <w:t xml:space="preserve">w miejscowości Wola Adamowa w kwocie 50.000,00 zł. </w:t>
      </w:r>
      <w:r w:rsidR="003832C0">
        <w:rPr>
          <w:rFonts w:ascii="Times New Roman" w:hAnsi="Times New Roman" w:cs="Times New Roman"/>
          <w:sz w:val="24"/>
          <w:szCs w:val="24"/>
        </w:rPr>
        <w:t>D</w:t>
      </w:r>
      <w:r w:rsidR="003F6256">
        <w:rPr>
          <w:rFonts w:ascii="Times New Roman" w:hAnsi="Times New Roman" w:cs="Times New Roman"/>
          <w:sz w:val="24"/>
          <w:szCs w:val="24"/>
        </w:rPr>
        <w:t>och</w:t>
      </w:r>
      <w:r w:rsidR="00F4170F">
        <w:rPr>
          <w:rFonts w:ascii="Times New Roman" w:hAnsi="Times New Roman" w:cs="Times New Roman"/>
          <w:sz w:val="24"/>
          <w:szCs w:val="24"/>
        </w:rPr>
        <w:t>o</w:t>
      </w:r>
      <w:r w:rsidR="003832C0">
        <w:rPr>
          <w:rFonts w:ascii="Times New Roman" w:hAnsi="Times New Roman" w:cs="Times New Roman"/>
          <w:sz w:val="24"/>
          <w:szCs w:val="24"/>
        </w:rPr>
        <w:t>d</w:t>
      </w:r>
      <w:r w:rsidR="00F4170F">
        <w:rPr>
          <w:rFonts w:ascii="Times New Roman" w:hAnsi="Times New Roman" w:cs="Times New Roman"/>
          <w:sz w:val="24"/>
          <w:szCs w:val="24"/>
        </w:rPr>
        <w:t>y</w:t>
      </w:r>
      <w:r w:rsidR="003F6256">
        <w:rPr>
          <w:rFonts w:ascii="Times New Roman" w:hAnsi="Times New Roman" w:cs="Times New Roman"/>
          <w:sz w:val="24"/>
          <w:szCs w:val="24"/>
        </w:rPr>
        <w:t xml:space="preserve"> budżetu </w:t>
      </w:r>
      <w:r w:rsidR="003832C0">
        <w:rPr>
          <w:rFonts w:ascii="Times New Roman" w:hAnsi="Times New Roman" w:cs="Times New Roman"/>
          <w:sz w:val="24"/>
          <w:szCs w:val="24"/>
        </w:rPr>
        <w:t xml:space="preserve">na </w:t>
      </w:r>
      <w:r w:rsidR="00F4170F">
        <w:rPr>
          <w:rFonts w:ascii="Times New Roman" w:hAnsi="Times New Roman" w:cs="Times New Roman"/>
          <w:sz w:val="24"/>
          <w:szCs w:val="24"/>
        </w:rPr>
        <w:t>dzień dzisiejszy  kształtują się w wysokości 47</w:t>
      </w:r>
      <w:r w:rsidR="003F6256">
        <w:rPr>
          <w:rFonts w:ascii="Times New Roman" w:hAnsi="Times New Roman" w:cs="Times New Roman"/>
          <w:sz w:val="24"/>
          <w:szCs w:val="24"/>
        </w:rPr>
        <w:t>.</w:t>
      </w:r>
      <w:r w:rsidR="00F4170F">
        <w:rPr>
          <w:rFonts w:ascii="Times New Roman" w:hAnsi="Times New Roman" w:cs="Times New Roman"/>
          <w:sz w:val="24"/>
          <w:szCs w:val="24"/>
        </w:rPr>
        <w:t>047</w:t>
      </w:r>
      <w:r w:rsidR="003F6256">
        <w:rPr>
          <w:rFonts w:ascii="Times New Roman" w:hAnsi="Times New Roman" w:cs="Times New Roman"/>
          <w:sz w:val="24"/>
          <w:szCs w:val="24"/>
        </w:rPr>
        <w:t>.</w:t>
      </w:r>
      <w:r w:rsidR="00F4170F">
        <w:rPr>
          <w:rFonts w:ascii="Times New Roman" w:hAnsi="Times New Roman" w:cs="Times New Roman"/>
          <w:sz w:val="24"/>
          <w:szCs w:val="24"/>
        </w:rPr>
        <w:t>401</w:t>
      </w:r>
      <w:r w:rsidR="003F6256">
        <w:rPr>
          <w:rFonts w:ascii="Times New Roman" w:hAnsi="Times New Roman" w:cs="Times New Roman"/>
          <w:sz w:val="24"/>
          <w:szCs w:val="24"/>
        </w:rPr>
        <w:t>,</w:t>
      </w:r>
      <w:r w:rsidR="00F4170F">
        <w:rPr>
          <w:rFonts w:ascii="Times New Roman" w:hAnsi="Times New Roman" w:cs="Times New Roman"/>
          <w:sz w:val="24"/>
          <w:szCs w:val="24"/>
        </w:rPr>
        <w:t>72</w:t>
      </w:r>
      <w:r w:rsidR="003F6256">
        <w:rPr>
          <w:rFonts w:ascii="Times New Roman" w:hAnsi="Times New Roman" w:cs="Times New Roman"/>
          <w:sz w:val="24"/>
          <w:szCs w:val="24"/>
        </w:rPr>
        <w:t xml:space="preserve"> zł. wydatki budżetu 4</w:t>
      </w:r>
      <w:r w:rsidR="00F4170F">
        <w:rPr>
          <w:rFonts w:ascii="Times New Roman" w:hAnsi="Times New Roman" w:cs="Times New Roman"/>
          <w:sz w:val="24"/>
          <w:szCs w:val="24"/>
        </w:rPr>
        <w:t>9</w:t>
      </w:r>
      <w:r w:rsidR="003F6256">
        <w:rPr>
          <w:rFonts w:ascii="Times New Roman" w:hAnsi="Times New Roman" w:cs="Times New Roman"/>
          <w:sz w:val="24"/>
          <w:szCs w:val="24"/>
        </w:rPr>
        <w:t>.</w:t>
      </w:r>
      <w:r w:rsidR="00F4170F">
        <w:rPr>
          <w:rFonts w:ascii="Times New Roman" w:hAnsi="Times New Roman" w:cs="Times New Roman"/>
          <w:sz w:val="24"/>
          <w:szCs w:val="24"/>
        </w:rPr>
        <w:t>161</w:t>
      </w:r>
      <w:r w:rsidR="003F6256">
        <w:rPr>
          <w:rFonts w:ascii="Times New Roman" w:hAnsi="Times New Roman" w:cs="Times New Roman"/>
          <w:sz w:val="24"/>
          <w:szCs w:val="24"/>
        </w:rPr>
        <w:t>.</w:t>
      </w:r>
      <w:r w:rsidR="00F4170F">
        <w:rPr>
          <w:rFonts w:ascii="Times New Roman" w:hAnsi="Times New Roman" w:cs="Times New Roman"/>
          <w:sz w:val="24"/>
          <w:szCs w:val="24"/>
        </w:rPr>
        <w:t>929</w:t>
      </w:r>
      <w:r w:rsidR="003F6256">
        <w:rPr>
          <w:rFonts w:ascii="Times New Roman" w:hAnsi="Times New Roman" w:cs="Times New Roman"/>
          <w:sz w:val="24"/>
          <w:szCs w:val="24"/>
        </w:rPr>
        <w:t>,5</w:t>
      </w:r>
      <w:r w:rsidR="00F4170F">
        <w:rPr>
          <w:rFonts w:ascii="Times New Roman" w:hAnsi="Times New Roman" w:cs="Times New Roman"/>
          <w:sz w:val="24"/>
          <w:szCs w:val="24"/>
        </w:rPr>
        <w:t>0</w:t>
      </w:r>
      <w:r w:rsidR="003F6256">
        <w:rPr>
          <w:rFonts w:ascii="Times New Roman" w:hAnsi="Times New Roman" w:cs="Times New Roman"/>
          <w:sz w:val="24"/>
          <w:szCs w:val="24"/>
        </w:rPr>
        <w:t xml:space="preserve"> zł. </w:t>
      </w:r>
      <w:bookmarkStart w:id="11" w:name="_Hlk136334426"/>
      <w:r w:rsidR="003832C0">
        <w:rPr>
          <w:rFonts w:ascii="Times New Roman" w:hAnsi="Times New Roman" w:cs="Times New Roman"/>
          <w:sz w:val="24"/>
          <w:szCs w:val="24"/>
        </w:rPr>
        <w:t xml:space="preserve">W wyniku wprowadzonych zmian deficyt budżetu Gminy Chodecz na 2023 rok nie uległ zmianie i wynosi 2.114.527,78 zł. </w:t>
      </w:r>
      <w:r w:rsidR="00192AC5">
        <w:rPr>
          <w:rFonts w:ascii="Times New Roman" w:hAnsi="Times New Roman" w:cs="Times New Roman"/>
          <w:sz w:val="24"/>
          <w:szCs w:val="24"/>
        </w:rPr>
        <w:t>Na tym zakończono</w:t>
      </w:r>
      <w:r w:rsidR="00595D62">
        <w:rPr>
          <w:rFonts w:ascii="Times New Roman" w:hAnsi="Times New Roman" w:cs="Times New Roman"/>
          <w:sz w:val="24"/>
          <w:szCs w:val="24"/>
        </w:rPr>
        <w:t xml:space="preserve">. </w:t>
      </w:r>
      <w:r w:rsidR="00761417">
        <w:rPr>
          <w:rFonts w:ascii="Times New Roman" w:hAnsi="Times New Roman" w:cs="Times New Roman"/>
          <w:sz w:val="24"/>
          <w:szCs w:val="24"/>
        </w:rPr>
        <w:t xml:space="preserve">Radni pytań nie mieli. O opinię została poproszona Komisja Budżetu i Finansów. </w:t>
      </w:r>
      <w:r w:rsidR="00E301EF">
        <w:rPr>
          <w:rFonts w:ascii="Times New Roman" w:hAnsi="Times New Roman" w:cs="Times New Roman"/>
          <w:sz w:val="24"/>
          <w:szCs w:val="24"/>
        </w:rPr>
        <w:t>Grzegorz Makowiecki</w:t>
      </w:r>
      <w:r w:rsidR="00973BFB">
        <w:rPr>
          <w:rFonts w:ascii="Times New Roman" w:hAnsi="Times New Roman" w:cs="Times New Roman"/>
          <w:sz w:val="24"/>
          <w:szCs w:val="24"/>
        </w:rPr>
        <w:t xml:space="preserve"> </w:t>
      </w:r>
      <w:r w:rsidR="00761417">
        <w:rPr>
          <w:rFonts w:ascii="Times New Roman" w:hAnsi="Times New Roman" w:cs="Times New Roman"/>
          <w:sz w:val="24"/>
          <w:szCs w:val="24"/>
        </w:rPr>
        <w:t xml:space="preserve">przedłożył informację, iż opinia jest pozytywna. </w:t>
      </w:r>
      <w:r w:rsidR="004165B8">
        <w:rPr>
          <w:rFonts w:ascii="Times New Roman" w:hAnsi="Times New Roman" w:cs="Times New Roman"/>
          <w:sz w:val="24"/>
          <w:szCs w:val="24"/>
        </w:rPr>
        <w:t>U</w:t>
      </w:r>
      <w:r w:rsidR="00761417" w:rsidRPr="00E6389D">
        <w:rPr>
          <w:rFonts w:ascii="Times New Roman" w:hAnsi="Times New Roman" w:cs="Times New Roman"/>
          <w:sz w:val="24"/>
          <w:szCs w:val="24"/>
        </w:rPr>
        <w:t xml:space="preserve">chwała została poddana </w:t>
      </w:r>
      <w:r w:rsidR="00761417">
        <w:rPr>
          <w:rFonts w:ascii="Times New Roman" w:hAnsi="Times New Roman" w:cs="Times New Roman"/>
          <w:sz w:val="24"/>
          <w:szCs w:val="24"/>
        </w:rPr>
        <w:t>pod głosowanie.</w:t>
      </w:r>
      <w:r w:rsidR="00595D62">
        <w:rPr>
          <w:rFonts w:ascii="Times New Roman" w:hAnsi="Times New Roman" w:cs="Times New Roman"/>
          <w:sz w:val="24"/>
          <w:szCs w:val="24"/>
        </w:rPr>
        <w:t xml:space="preserve"> </w:t>
      </w:r>
      <w:r w:rsidR="00761417">
        <w:rPr>
          <w:rFonts w:ascii="Times New Roman" w:hAnsi="Times New Roman" w:cs="Times New Roman"/>
          <w:sz w:val="24"/>
          <w:szCs w:val="24"/>
        </w:rPr>
        <w:t xml:space="preserve">Za głosowało </w:t>
      </w:r>
      <w:r w:rsidR="00595D62">
        <w:rPr>
          <w:rFonts w:ascii="Times New Roman" w:hAnsi="Times New Roman" w:cs="Times New Roman"/>
          <w:sz w:val="24"/>
          <w:szCs w:val="24"/>
        </w:rPr>
        <w:t>1</w:t>
      </w:r>
      <w:r w:rsidR="002971CE">
        <w:rPr>
          <w:rFonts w:ascii="Times New Roman" w:hAnsi="Times New Roman" w:cs="Times New Roman"/>
          <w:sz w:val="24"/>
          <w:szCs w:val="24"/>
        </w:rPr>
        <w:t>1</w:t>
      </w:r>
      <w:r w:rsidR="00595D62">
        <w:rPr>
          <w:rFonts w:ascii="Times New Roman" w:hAnsi="Times New Roman" w:cs="Times New Roman"/>
          <w:sz w:val="24"/>
          <w:szCs w:val="24"/>
        </w:rPr>
        <w:t xml:space="preserve"> </w:t>
      </w:r>
      <w:r w:rsidR="00761417" w:rsidRPr="00E6389D">
        <w:rPr>
          <w:rFonts w:ascii="Times New Roman" w:hAnsi="Times New Roman" w:cs="Times New Roman"/>
          <w:sz w:val="24"/>
          <w:szCs w:val="24"/>
        </w:rPr>
        <w:t xml:space="preserve">radnych, przeciw 0, </w:t>
      </w:r>
      <w:r w:rsidR="00761417">
        <w:rPr>
          <w:rFonts w:ascii="Times New Roman" w:hAnsi="Times New Roman" w:cs="Times New Roman"/>
          <w:sz w:val="24"/>
          <w:szCs w:val="24"/>
        </w:rPr>
        <w:t xml:space="preserve">wstrzymujących 0. Uchwała Nr </w:t>
      </w:r>
      <w:r w:rsidR="00595D62">
        <w:rPr>
          <w:rFonts w:ascii="Times New Roman" w:hAnsi="Times New Roman" w:cs="Times New Roman"/>
          <w:sz w:val="24"/>
          <w:szCs w:val="24"/>
        </w:rPr>
        <w:t>L</w:t>
      </w:r>
      <w:r w:rsidR="00393A21">
        <w:rPr>
          <w:rFonts w:ascii="Times New Roman" w:hAnsi="Times New Roman" w:cs="Times New Roman"/>
          <w:sz w:val="24"/>
          <w:szCs w:val="24"/>
        </w:rPr>
        <w:t>V</w:t>
      </w:r>
      <w:r w:rsidR="002971CE">
        <w:rPr>
          <w:rFonts w:ascii="Times New Roman" w:hAnsi="Times New Roman" w:cs="Times New Roman"/>
          <w:sz w:val="24"/>
          <w:szCs w:val="24"/>
        </w:rPr>
        <w:t>I</w:t>
      </w:r>
      <w:r w:rsidR="00595D62">
        <w:rPr>
          <w:rFonts w:ascii="Times New Roman" w:hAnsi="Times New Roman" w:cs="Times New Roman"/>
          <w:sz w:val="24"/>
          <w:szCs w:val="24"/>
        </w:rPr>
        <w:t>/</w:t>
      </w:r>
      <w:r w:rsidR="00D86D89">
        <w:rPr>
          <w:rFonts w:ascii="Times New Roman" w:hAnsi="Times New Roman" w:cs="Times New Roman"/>
          <w:sz w:val="24"/>
          <w:szCs w:val="24"/>
        </w:rPr>
        <w:t>3</w:t>
      </w:r>
      <w:r w:rsidR="00393A21">
        <w:rPr>
          <w:rFonts w:ascii="Times New Roman" w:hAnsi="Times New Roman" w:cs="Times New Roman"/>
          <w:sz w:val="24"/>
          <w:szCs w:val="24"/>
        </w:rPr>
        <w:t>7</w:t>
      </w:r>
      <w:r w:rsidR="002971CE">
        <w:rPr>
          <w:rFonts w:ascii="Times New Roman" w:hAnsi="Times New Roman" w:cs="Times New Roman"/>
          <w:sz w:val="24"/>
          <w:szCs w:val="24"/>
        </w:rPr>
        <w:t>8</w:t>
      </w:r>
      <w:r w:rsidR="00761417">
        <w:rPr>
          <w:rFonts w:ascii="Times New Roman" w:hAnsi="Times New Roman" w:cs="Times New Roman"/>
          <w:sz w:val="24"/>
          <w:szCs w:val="24"/>
        </w:rPr>
        <w:t>/</w:t>
      </w:r>
      <w:r w:rsidR="00973BFB">
        <w:rPr>
          <w:rFonts w:ascii="Times New Roman" w:hAnsi="Times New Roman" w:cs="Times New Roman"/>
          <w:sz w:val="24"/>
          <w:szCs w:val="24"/>
        </w:rPr>
        <w:t>2</w:t>
      </w:r>
      <w:r w:rsidR="00D86D89">
        <w:rPr>
          <w:rFonts w:ascii="Times New Roman" w:hAnsi="Times New Roman" w:cs="Times New Roman"/>
          <w:sz w:val="24"/>
          <w:szCs w:val="24"/>
        </w:rPr>
        <w:t>3</w:t>
      </w:r>
      <w:r w:rsidR="00761417" w:rsidRPr="00E6389D">
        <w:rPr>
          <w:rFonts w:ascii="Times New Roman" w:hAnsi="Times New Roman" w:cs="Times New Roman"/>
          <w:sz w:val="24"/>
          <w:szCs w:val="24"/>
        </w:rPr>
        <w:t xml:space="preserve"> została podjęta i stanowi załącznik do niniejszego protokołu.</w:t>
      </w:r>
      <w:bookmarkEnd w:id="8"/>
      <w:bookmarkEnd w:id="11"/>
    </w:p>
    <w:p w14:paraId="25841CB8" w14:textId="40FEBD1B" w:rsidR="00192AC5" w:rsidRPr="00192AC5" w:rsidRDefault="00865D87" w:rsidP="00192AC5">
      <w:pPr>
        <w:spacing w:after="200" w:line="276" w:lineRule="auto"/>
        <w:contextualSpacing/>
        <w:jc w:val="both"/>
        <w:rPr>
          <w:rFonts w:ascii="Times New Roman" w:hAnsi="Times New Roman" w:cs="Times New Roman"/>
          <w:b/>
          <w:bCs/>
          <w:sz w:val="24"/>
          <w:szCs w:val="24"/>
        </w:rPr>
      </w:pPr>
      <w:r w:rsidRPr="00865D87">
        <w:rPr>
          <w:rFonts w:ascii="Times New Roman" w:hAnsi="Times New Roman" w:cs="Times New Roman"/>
          <w:b/>
          <w:sz w:val="24"/>
          <w:szCs w:val="24"/>
        </w:rPr>
        <w:t>Ad.</w:t>
      </w:r>
      <w:r w:rsidR="002971CE">
        <w:rPr>
          <w:rFonts w:ascii="Times New Roman" w:hAnsi="Times New Roman" w:cs="Times New Roman"/>
          <w:b/>
          <w:sz w:val="24"/>
          <w:szCs w:val="24"/>
        </w:rPr>
        <w:t>6</w:t>
      </w:r>
      <w:r w:rsidR="00CE5955">
        <w:rPr>
          <w:rFonts w:ascii="Times New Roman" w:hAnsi="Times New Roman" w:cs="Times New Roman"/>
          <w:b/>
          <w:sz w:val="24"/>
          <w:szCs w:val="24"/>
        </w:rPr>
        <w:t xml:space="preserve"> </w:t>
      </w:r>
      <w:r w:rsidR="00192AC5" w:rsidRPr="00192AC5">
        <w:rPr>
          <w:rFonts w:ascii="Times New Roman" w:hAnsi="Times New Roman" w:cs="Times New Roman"/>
          <w:b/>
          <w:bCs/>
          <w:sz w:val="24"/>
          <w:szCs w:val="24"/>
        </w:rPr>
        <w:t>Podjęcie uchwały zmieniającej uchwałę w sprawie Wieloletniej Prognozy Finansowej Miasta i Gminy Chodecz na lata 202</w:t>
      </w:r>
      <w:r w:rsidR="0036516D">
        <w:rPr>
          <w:rFonts w:ascii="Times New Roman" w:hAnsi="Times New Roman" w:cs="Times New Roman"/>
          <w:b/>
          <w:bCs/>
          <w:sz w:val="24"/>
          <w:szCs w:val="24"/>
        </w:rPr>
        <w:t>3</w:t>
      </w:r>
      <w:r w:rsidR="00192AC5" w:rsidRPr="00192AC5">
        <w:rPr>
          <w:rFonts w:ascii="Times New Roman" w:hAnsi="Times New Roman" w:cs="Times New Roman"/>
          <w:b/>
          <w:bCs/>
          <w:sz w:val="24"/>
          <w:szCs w:val="24"/>
        </w:rPr>
        <w:t xml:space="preserve"> – 2033.</w:t>
      </w:r>
    </w:p>
    <w:p w14:paraId="12F40A23" w14:textId="0A5716E1" w:rsidR="00C303A7" w:rsidRDefault="00C303A7" w:rsidP="00C303A7">
      <w:pPr>
        <w:spacing w:after="200" w:line="276" w:lineRule="auto"/>
        <w:contextualSpacing/>
        <w:jc w:val="both"/>
        <w:rPr>
          <w:rFonts w:ascii="Times New Roman" w:hAnsi="Times New Roman" w:cs="Times New Roman"/>
          <w:b/>
          <w:sz w:val="24"/>
          <w:szCs w:val="24"/>
        </w:rPr>
      </w:pPr>
    </w:p>
    <w:p w14:paraId="1C6F5E67" w14:textId="5039E83E" w:rsidR="00865D87" w:rsidRDefault="00192AC5" w:rsidP="0003054E">
      <w:pPr>
        <w:tabs>
          <w:tab w:val="left" w:pos="142"/>
        </w:tabs>
        <w:jc w:val="both"/>
        <w:rPr>
          <w:rFonts w:ascii="Times New Roman" w:hAnsi="Times New Roman" w:cs="Times New Roman"/>
          <w:sz w:val="24"/>
          <w:szCs w:val="24"/>
        </w:rPr>
      </w:pPr>
      <w:bookmarkStart w:id="12" w:name="_Hlk140746306"/>
      <w:r>
        <w:rPr>
          <w:rFonts w:ascii="Times New Roman" w:hAnsi="Times New Roman" w:cs="Times New Roman"/>
          <w:b/>
          <w:sz w:val="24"/>
          <w:szCs w:val="24"/>
        </w:rPr>
        <w:t xml:space="preserve">         </w:t>
      </w:r>
      <w:r>
        <w:rPr>
          <w:rFonts w:ascii="Times New Roman" w:hAnsi="Times New Roman" w:cs="Times New Roman"/>
          <w:sz w:val="24"/>
          <w:szCs w:val="24"/>
        </w:rPr>
        <w:t xml:space="preserve">                  </w:t>
      </w:r>
      <w:bookmarkStart w:id="13" w:name="_Hlk105071253"/>
      <w:r w:rsidR="003832C0">
        <w:rPr>
          <w:rFonts w:ascii="Times New Roman" w:hAnsi="Times New Roman" w:cs="Times New Roman"/>
          <w:sz w:val="24"/>
          <w:szCs w:val="24"/>
        </w:rPr>
        <w:t>P</w:t>
      </w:r>
      <w:r>
        <w:rPr>
          <w:rFonts w:ascii="Times New Roman" w:hAnsi="Times New Roman" w:cs="Times New Roman"/>
          <w:sz w:val="24"/>
          <w:szCs w:val="24"/>
        </w:rPr>
        <w:t>rzewodnicząc</w:t>
      </w:r>
      <w:r w:rsidR="003832C0">
        <w:rPr>
          <w:rFonts w:ascii="Times New Roman" w:hAnsi="Times New Roman" w:cs="Times New Roman"/>
          <w:sz w:val="24"/>
          <w:szCs w:val="24"/>
        </w:rPr>
        <w:t>a</w:t>
      </w:r>
      <w:r>
        <w:rPr>
          <w:rFonts w:ascii="Times New Roman" w:hAnsi="Times New Roman" w:cs="Times New Roman"/>
          <w:sz w:val="24"/>
          <w:szCs w:val="24"/>
        </w:rPr>
        <w:t xml:space="preserve"> o przedłożenie informacji w sprawie </w:t>
      </w:r>
      <w:r w:rsidR="00E37E23">
        <w:rPr>
          <w:rFonts w:ascii="Times New Roman" w:hAnsi="Times New Roman" w:cs="Times New Roman"/>
          <w:sz w:val="24"/>
          <w:szCs w:val="24"/>
        </w:rPr>
        <w:t xml:space="preserve">w/w uchwały </w:t>
      </w:r>
      <w:r>
        <w:rPr>
          <w:rFonts w:ascii="Times New Roman" w:hAnsi="Times New Roman" w:cs="Times New Roman"/>
          <w:sz w:val="24"/>
          <w:szCs w:val="24"/>
        </w:rPr>
        <w:t>poprosił</w:t>
      </w:r>
      <w:r w:rsidR="003832C0">
        <w:rPr>
          <w:rFonts w:ascii="Times New Roman" w:hAnsi="Times New Roman" w:cs="Times New Roman"/>
          <w:sz w:val="24"/>
          <w:szCs w:val="24"/>
        </w:rPr>
        <w:t>a</w:t>
      </w:r>
      <w:r>
        <w:rPr>
          <w:rFonts w:ascii="Times New Roman" w:hAnsi="Times New Roman" w:cs="Times New Roman"/>
          <w:sz w:val="24"/>
          <w:szCs w:val="24"/>
        </w:rPr>
        <w:t xml:space="preserve"> Panią Skarbnik. Pani Monika Matuszewska poinformowała, iż</w:t>
      </w:r>
      <w:r w:rsidR="00595D62">
        <w:rPr>
          <w:rFonts w:ascii="Times New Roman" w:hAnsi="Times New Roman" w:cs="Times New Roman"/>
          <w:sz w:val="24"/>
          <w:szCs w:val="24"/>
        </w:rPr>
        <w:t xml:space="preserve"> </w:t>
      </w:r>
      <w:r w:rsidR="00362890">
        <w:rPr>
          <w:rFonts w:ascii="Times New Roman" w:hAnsi="Times New Roman" w:cs="Times New Roman"/>
          <w:sz w:val="24"/>
          <w:szCs w:val="24"/>
        </w:rPr>
        <w:t>zgodnie z wprowadzonymi zmianami do uchwały budżetowej na 202</w:t>
      </w:r>
      <w:r w:rsidR="00D86D89">
        <w:rPr>
          <w:rFonts w:ascii="Times New Roman" w:hAnsi="Times New Roman" w:cs="Times New Roman"/>
          <w:sz w:val="24"/>
          <w:szCs w:val="24"/>
        </w:rPr>
        <w:t>3</w:t>
      </w:r>
      <w:r w:rsidR="00362890">
        <w:rPr>
          <w:rFonts w:ascii="Times New Roman" w:hAnsi="Times New Roman" w:cs="Times New Roman"/>
          <w:sz w:val="24"/>
          <w:szCs w:val="24"/>
        </w:rPr>
        <w:t xml:space="preserve"> rok dotyczących dochodów</w:t>
      </w:r>
      <w:r w:rsidR="003832C0">
        <w:rPr>
          <w:rFonts w:ascii="Times New Roman" w:hAnsi="Times New Roman" w:cs="Times New Roman"/>
          <w:sz w:val="24"/>
          <w:szCs w:val="24"/>
        </w:rPr>
        <w:t xml:space="preserve"> i</w:t>
      </w:r>
      <w:r w:rsidR="00362890">
        <w:rPr>
          <w:rFonts w:ascii="Times New Roman" w:hAnsi="Times New Roman" w:cs="Times New Roman"/>
          <w:sz w:val="24"/>
          <w:szCs w:val="24"/>
        </w:rPr>
        <w:t xml:space="preserve"> wydatków</w:t>
      </w:r>
      <w:r w:rsidR="003832C0">
        <w:rPr>
          <w:rFonts w:ascii="Times New Roman" w:hAnsi="Times New Roman" w:cs="Times New Roman"/>
          <w:sz w:val="24"/>
          <w:szCs w:val="24"/>
        </w:rPr>
        <w:t xml:space="preserve"> </w:t>
      </w:r>
      <w:r w:rsidR="00362890">
        <w:rPr>
          <w:rFonts w:ascii="Times New Roman" w:hAnsi="Times New Roman" w:cs="Times New Roman"/>
          <w:sz w:val="24"/>
          <w:szCs w:val="24"/>
        </w:rPr>
        <w:t xml:space="preserve">jak </w:t>
      </w:r>
      <w:r w:rsidR="00BF29E3">
        <w:rPr>
          <w:rFonts w:ascii="Times New Roman" w:hAnsi="Times New Roman" w:cs="Times New Roman"/>
          <w:sz w:val="24"/>
          <w:szCs w:val="24"/>
        </w:rPr>
        <w:t xml:space="preserve">                           </w:t>
      </w:r>
      <w:r w:rsidR="00362890">
        <w:rPr>
          <w:rFonts w:ascii="Times New Roman" w:hAnsi="Times New Roman" w:cs="Times New Roman"/>
          <w:sz w:val="24"/>
          <w:szCs w:val="24"/>
        </w:rPr>
        <w:t>i również zadań inwestycyjnych dokonuje się zmian w załączniku nr 1 i 2. Zmiany polegają na zwiększeniu dochodów do kwoty 4</w:t>
      </w:r>
      <w:r w:rsidR="00F4170F">
        <w:rPr>
          <w:rFonts w:ascii="Times New Roman" w:hAnsi="Times New Roman" w:cs="Times New Roman"/>
          <w:sz w:val="24"/>
          <w:szCs w:val="24"/>
        </w:rPr>
        <w:t>7</w:t>
      </w:r>
      <w:r w:rsidR="00362890">
        <w:rPr>
          <w:rFonts w:ascii="Times New Roman" w:hAnsi="Times New Roman" w:cs="Times New Roman"/>
          <w:sz w:val="24"/>
          <w:szCs w:val="24"/>
        </w:rPr>
        <w:t>.</w:t>
      </w:r>
      <w:r w:rsidR="00F4170F">
        <w:rPr>
          <w:rFonts w:ascii="Times New Roman" w:hAnsi="Times New Roman" w:cs="Times New Roman"/>
          <w:sz w:val="24"/>
          <w:szCs w:val="24"/>
        </w:rPr>
        <w:t>047</w:t>
      </w:r>
      <w:r w:rsidR="00362890">
        <w:rPr>
          <w:rFonts w:ascii="Times New Roman" w:hAnsi="Times New Roman" w:cs="Times New Roman"/>
          <w:sz w:val="24"/>
          <w:szCs w:val="24"/>
        </w:rPr>
        <w:t>.</w:t>
      </w:r>
      <w:r w:rsidR="00F4170F">
        <w:rPr>
          <w:rFonts w:ascii="Times New Roman" w:hAnsi="Times New Roman" w:cs="Times New Roman"/>
          <w:sz w:val="24"/>
          <w:szCs w:val="24"/>
        </w:rPr>
        <w:t>401</w:t>
      </w:r>
      <w:r w:rsidR="00362890">
        <w:rPr>
          <w:rFonts w:ascii="Times New Roman" w:hAnsi="Times New Roman" w:cs="Times New Roman"/>
          <w:sz w:val="24"/>
          <w:szCs w:val="24"/>
        </w:rPr>
        <w:t>,</w:t>
      </w:r>
      <w:r w:rsidR="00F4170F">
        <w:rPr>
          <w:rFonts w:ascii="Times New Roman" w:hAnsi="Times New Roman" w:cs="Times New Roman"/>
          <w:sz w:val="24"/>
          <w:szCs w:val="24"/>
        </w:rPr>
        <w:t>72</w:t>
      </w:r>
      <w:r w:rsidR="00362890">
        <w:rPr>
          <w:rFonts w:ascii="Times New Roman" w:hAnsi="Times New Roman" w:cs="Times New Roman"/>
          <w:sz w:val="24"/>
          <w:szCs w:val="24"/>
        </w:rPr>
        <w:t xml:space="preserve"> zł. i wydatków do kwoty 4</w:t>
      </w:r>
      <w:r w:rsidR="00F4170F">
        <w:rPr>
          <w:rFonts w:ascii="Times New Roman" w:hAnsi="Times New Roman" w:cs="Times New Roman"/>
          <w:sz w:val="24"/>
          <w:szCs w:val="24"/>
        </w:rPr>
        <w:t>9</w:t>
      </w:r>
      <w:r w:rsidR="00362890">
        <w:rPr>
          <w:rFonts w:ascii="Times New Roman" w:hAnsi="Times New Roman" w:cs="Times New Roman"/>
          <w:sz w:val="24"/>
          <w:szCs w:val="24"/>
        </w:rPr>
        <w:t>.</w:t>
      </w:r>
      <w:r w:rsidR="00F4170F">
        <w:rPr>
          <w:rFonts w:ascii="Times New Roman" w:hAnsi="Times New Roman" w:cs="Times New Roman"/>
          <w:sz w:val="24"/>
          <w:szCs w:val="24"/>
        </w:rPr>
        <w:t>161</w:t>
      </w:r>
      <w:r w:rsidR="00362890">
        <w:rPr>
          <w:rFonts w:ascii="Times New Roman" w:hAnsi="Times New Roman" w:cs="Times New Roman"/>
          <w:sz w:val="24"/>
          <w:szCs w:val="24"/>
        </w:rPr>
        <w:t>.</w:t>
      </w:r>
      <w:r w:rsidR="00F4170F">
        <w:rPr>
          <w:rFonts w:ascii="Times New Roman" w:hAnsi="Times New Roman" w:cs="Times New Roman"/>
          <w:sz w:val="24"/>
          <w:szCs w:val="24"/>
        </w:rPr>
        <w:t>929</w:t>
      </w:r>
      <w:r w:rsidR="00362890">
        <w:rPr>
          <w:rFonts w:ascii="Times New Roman" w:hAnsi="Times New Roman" w:cs="Times New Roman"/>
          <w:sz w:val="24"/>
          <w:szCs w:val="24"/>
        </w:rPr>
        <w:t>,</w:t>
      </w:r>
      <w:r w:rsidR="004165B8">
        <w:rPr>
          <w:rFonts w:ascii="Times New Roman" w:hAnsi="Times New Roman" w:cs="Times New Roman"/>
          <w:sz w:val="24"/>
          <w:szCs w:val="24"/>
        </w:rPr>
        <w:t>5</w:t>
      </w:r>
      <w:r w:rsidR="00F4170F">
        <w:rPr>
          <w:rFonts w:ascii="Times New Roman" w:hAnsi="Times New Roman" w:cs="Times New Roman"/>
          <w:sz w:val="24"/>
          <w:szCs w:val="24"/>
        </w:rPr>
        <w:t>0</w:t>
      </w:r>
      <w:r w:rsidR="00362890">
        <w:rPr>
          <w:rFonts w:ascii="Times New Roman" w:hAnsi="Times New Roman" w:cs="Times New Roman"/>
          <w:sz w:val="24"/>
          <w:szCs w:val="24"/>
        </w:rPr>
        <w:t xml:space="preserve"> zł., jak również </w:t>
      </w:r>
      <w:r w:rsidR="00F4170F">
        <w:rPr>
          <w:rFonts w:ascii="Times New Roman" w:hAnsi="Times New Roman" w:cs="Times New Roman"/>
          <w:sz w:val="24"/>
          <w:szCs w:val="24"/>
        </w:rPr>
        <w:t>zadań inwestycyjnych</w:t>
      </w:r>
      <w:r w:rsidR="00D86D89">
        <w:rPr>
          <w:rFonts w:ascii="Times New Roman" w:hAnsi="Times New Roman" w:cs="Times New Roman"/>
          <w:sz w:val="24"/>
          <w:szCs w:val="24"/>
        </w:rPr>
        <w:t xml:space="preserve"> do kwoty </w:t>
      </w:r>
      <w:r w:rsidR="004165B8">
        <w:rPr>
          <w:rFonts w:ascii="Times New Roman" w:hAnsi="Times New Roman" w:cs="Times New Roman"/>
          <w:sz w:val="24"/>
          <w:szCs w:val="24"/>
        </w:rPr>
        <w:t>1</w:t>
      </w:r>
      <w:r w:rsidR="00F4170F">
        <w:rPr>
          <w:rFonts w:ascii="Times New Roman" w:hAnsi="Times New Roman" w:cs="Times New Roman"/>
          <w:sz w:val="24"/>
          <w:szCs w:val="24"/>
        </w:rPr>
        <w:t>6</w:t>
      </w:r>
      <w:r w:rsidR="00D86D89">
        <w:rPr>
          <w:rFonts w:ascii="Times New Roman" w:hAnsi="Times New Roman" w:cs="Times New Roman"/>
          <w:sz w:val="24"/>
          <w:szCs w:val="24"/>
        </w:rPr>
        <w:t>.</w:t>
      </w:r>
      <w:r w:rsidR="00F4170F">
        <w:rPr>
          <w:rFonts w:ascii="Times New Roman" w:hAnsi="Times New Roman" w:cs="Times New Roman"/>
          <w:sz w:val="24"/>
          <w:szCs w:val="24"/>
        </w:rPr>
        <w:t>356</w:t>
      </w:r>
      <w:r w:rsidR="00D86D89">
        <w:rPr>
          <w:rFonts w:ascii="Times New Roman" w:hAnsi="Times New Roman" w:cs="Times New Roman"/>
          <w:sz w:val="24"/>
          <w:szCs w:val="24"/>
        </w:rPr>
        <w:t>.</w:t>
      </w:r>
      <w:r w:rsidR="00F4170F">
        <w:rPr>
          <w:rFonts w:ascii="Times New Roman" w:hAnsi="Times New Roman" w:cs="Times New Roman"/>
          <w:sz w:val="24"/>
          <w:szCs w:val="24"/>
        </w:rPr>
        <w:t>500</w:t>
      </w:r>
      <w:r w:rsidR="00D86D89">
        <w:rPr>
          <w:rFonts w:ascii="Times New Roman" w:hAnsi="Times New Roman" w:cs="Times New Roman"/>
          <w:sz w:val="24"/>
          <w:szCs w:val="24"/>
        </w:rPr>
        <w:t>,</w:t>
      </w:r>
      <w:r w:rsidR="004165B8">
        <w:rPr>
          <w:rFonts w:ascii="Times New Roman" w:hAnsi="Times New Roman" w:cs="Times New Roman"/>
          <w:sz w:val="24"/>
          <w:szCs w:val="24"/>
        </w:rPr>
        <w:t>00</w:t>
      </w:r>
      <w:r w:rsidR="00D86D89">
        <w:rPr>
          <w:rFonts w:ascii="Times New Roman" w:hAnsi="Times New Roman" w:cs="Times New Roman"/>
          <w:sz w:val="24"/>
          <w:szCs w:val="24"/>
        </w:rPr>
        <w:t xml:space="preserve"> zł.</w:t>
      </w:r>
      <w:r w:rsidR="004165B8">
        <w:rPr>
          <w:rFonts w:ascii="Times New Roman" w:hAnsi="Times New Roman" w:cs="Times New Roman"/>
          <w:sz w:val="24"/>
          <w:szCs w:val="24"/>
        </w:rPr>
        <w:t xml:space="preserve"> </w:t>
      </w:r>
      <w:r>
        <w:rPr>
          <w:rFonts w:ascii="Times New Roman" w:hAnsi="Times New Roman" w:cs="Times New Roman"/>
          <w:sz w:val="24"/>
          <w:szCs w:val="24"/>
        </w:rPr>
        <w:t xml:space="preserve">Na tym zakończono. Radni pytań nie mieli. </w:t>
      </w:r>
      <w:bookmarkStart w:id="14" w:name="_Hlk146274646"/>
      <w:r>
        <w:rPr>
          <w:rFonts w:ascii="Times New Roman" w:hAnsi="Times New Roman" w:cs="Times New Roman"/>
          <w:sz w:val="24"/>
          <w:szCs w:val="24"/>
        </w:rPr>
        <w:t xml:space="preserve">O opinię została poproszona Komisja Budżetu i Finansów. </w:t>
      </w:r>
      <w:r w:rsidR="00E301EF">
        <w:rPr>
          <w:rFonts w:ascii="Times New Roman" w:hAnsi="Times New Roman" w:cs="Times New Roman"/>
          <w:sz w:val="24"/>
          <w:szCs w:val="24"/>
        </w:rPr>
        <w:t xml:space="preserve">Grzegorz </w:t>
      </w:r>
      <w:r w:rsidR="00E301EF">
        <w:rPr>
          <w:rFonts w:ascii="Times New Roman" w:hAnsi="Times New Roman" w:cs="Times New Roman"/>
          <w:sz w:val="24"/>
          <w:szCs w:val="24"/>
        </w:rPr>
        <w:lastRenderedPageBreak/>
        <w:t>Makowiecki</w:t>
      </w:r>
      <w:r>
        <w:rPr>
          <w:rFonts w:ascii="Times New Roman" w:hAnsi="Times New Roman" w:cs="Times New Roman"/>
          <w:sz w:val="24"/>
          <w:szCs w:val="24"/>
        </w:rPr>
        <w:t xml:space="preserve"> przedłożył informację, iż opinia jest pozytywna. </w:t>
      </w:r>
      <w:r w:rsidR="004165B8">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w:t>
      </w:r>
      <w:r w:rsidR="00362890">
        <w:rPr>
          <w:rFonts w:ascii="Times New Roman" w:hAnsi="Times New Roman" w:cs="Times New Roman"/>
          <w:sz w:val="24"/>
          <w:szCs w:val="24"/>
        </w:rPr>
        <w:t>1</w:t>
      </w:r>
      <w:r w:rsidR="002971CE">
        <w:rPr>
          <w:rFonts w:ascii="Times New Roman" w:hAnsi="Times New Roman" w:cs="Times New Roman"/>
          <w:sz w:val="24"/>
          <w:szCs w:val="24"/>
        </w:rPr>
        <w:t>1</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Nr </w:t>
      </w:r>
      <w:r w:rsidR="00595D62">
        <w:rPr>
          <w:rFonts w:ascii="Times New Roman" w:hAnsi="Times New Roman" w:cs="Times New Roman"/>
          <w:sz w:val="24"/>
          <w:szCs w:val="24"/>
        </w:rPr>
        <w:t>L</w:t>
      </w:r>
      <w:r w:rsidR="00393A21">
        <w:rPr>
          <w:rFonts w:ascii="Times New Roman" w:hAnsi="Times New Roman" w:cs="Times New Roman"/>
          <w:sz w:val="24"/>
          <w:szCs w:val="24"/>
        </w:rPr>
        <w:t>V</w:t>
      </w:r>
      <w:r w:rsidR="002971CE">
        <w:rPr>
          <w:rFonts w:ascii="Times New Roman" w:hAnsi="Times New Roman" w:cs="Times New Roman"/>
          <w:sz w:val="24"/>
          <w:szCs w:val="24"/>
        </w:rPr>
        <w:t>I</w:t>
      </w:r>
      <w:r>
        <w:rPr>
          <w:rFonts w:ascii="Times New Roman" w:hAnsi="Times New Roman" w:cs="Times New Roman"/>
          <w:sz w:val="24"/>
          <w:szCs w:val="24"/>
        </w:rPr>
        <w:t>/</w:t>
      </w:r>
      <w:r w:rsidR="00D86D89">
        <w:rPr>
          <w:rFonts w:ascii="Times New Roman" w:hAnsi="Times New Roman" w:cs="Times New Roman"/>
          <w:sz w:val="24"/>
          <w:szCs w:val="24"/>
        </w:rPr>
        <w:t>3</w:t>
      </w:r>
      <w:r w:rsidR="003832C0">
        <w:rPr>
          <w:rFonts w:ascii="Times New Roman" w:hAnsi="Times New Roman" w:cs="Times New Roman"/>
          <w:sz w:val="24"/>
          <w:szCs w:val="24"/>
        </w:rPr>
        <w:t>7</w:t>
      </w:r>
      <w:r w:rsidR="002971CE">
        <w:rPr>
          <w:rFonts w:ascii="Times New Roman" w:hAnsi="Times New Roman" w:cs="Times New Roman"/>
          <w:sz w:val="24"/>
          <w:szCs w:val="24"/>
        </w:rPr>
        <w:t>9</w:t>
      </w:r>
      <w:r>
        <w:rPr>
          <w:rFonts w:ascii="Times New Roman" w:hAnsi="Times New Roman" w:cs="Times New Roman"/>
          <w:sz w:val="24"/>
          <w:szCs w:val="24"/>
        </w:rPr>
        <w:t>/2</w:t>
      </w:r>
      <w:r w:rsidR="00D86D89">
        <w:rPr>
          <w:rFonts w:ascii="Times New Roman" w:hAnsi="Times New Roman" w:cs="Times New Roman"/>
          <w:sz w:val="24"/>
          <w:szCs w:val="24"/>
        </w:rPr>
        <w:t>3</w:t>
      </w:r>
      <w:r w:rsidRPr="00E6389D">
        <w:rPr>
          <w:rFonts w:ascii="Times New Roman" w:hAnsi="Times New Roman" w:cs="Times New Roman"/>
          <w:sz w:val="24"/>
          <w:szCs w:val="24"/>
        </w:rPr>
        <w:t xml:space="preserve"> została podjęta</w:t>
      </w:r>
      <w:r w:rsidR="00661027">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5CDEB187" w14:textId="77777777" w:rsidR="002107D7" w:rsidRPr="0003054E" w:rsidRDefault="002107D7" w:rsidP="0003054E">
      <w:pPr>
        <w:tabs>
          <w:tab w:val="left" w:pos="142"/>
        </w:tabs>
        <w:jc w:val="both"/>
        <w:rPr>
          <w:rFonts w:ascii="Times New Roman" w:hAnsi="Times New Roman" w:cs="Times New Roman"/>
          <w:sz w:val="24"/>
          <w:szCs w:val="24"/>
        </w:rPr>
      </w:pPr>
    </w:p>
    <w:bookmarkEnd w:id="12"/>
    <w:bookmarkEnd w:id="13"/>
    <w:bookmarkEnd w:id="14"/>
    <w:p w14:paraId="59AAEB0B" w14:textId="526CBFB5" w:rsidR="0063413E" w:rsidRPr="002971CE" w:rsidRDefault="00DA0514" w:rsidP="002971CE">
      <w:pPr>
        <w:keepNext/>
        <w:suppressAutoHyphens/>
        <w:spacing w:after="0" w:line="240" w:lineRule="auto"/>
        <w:jc w:val="both"/>
        <w:outlineLvl w:val="0"/>
        <w:rPr>
          <w:rFonts w:ascii="Times New Roman" w:eastAsia="Times New Roman" w:hAnsi="Times New Roman" w:cs="Times New Roman"/>
          <w:b/>
          <w:bCs/>
          <w:sz w:val="24"/>
          <w:szCs w:val="24"/>
          <w:lang w:eastAsia="ar-SA"/>
        </w:rPr>
      </w:pPr>
      <w:r>
        <w:rPr>
          <w:rFonts w:ascii="Times New Roman" w:hAnsi="Times New Roman" w:cs="Times New Roman"/>
          <w:b/>
          <w:sz w:val="24"/>
          <w:szCs w:val="24"/>
        </w:rPr>
        <w:t xml:space="preserve">Ad. </w:t>
      </w:r>
      <w:r w:rsidR="002971CE">
        <w:rPr>
          <w:rFonts w:ascii="Times New Roman" w:hAnsi="Times New Roman" w:cs="Times New Roman"/>
          <w:b/>
          <w:sz w:val="24"/>
          <w:szCs w:val="24"/>
        </w:rPr>
        <w:t>7</w:t>
      </w:r>
      <w:r w:rsidR="00F97E80">
        <w:rPr>
          <w:rFonts w:ascii="Times New Roman" w:hAnsi="Times New Roman" w:cs="Times New Roman"/>
          <w:b/>
          <w:sz w:val="24"/>
          <w:szCs w:val="24"/>
        </w:rPr>
        <w:t xml:space="preserve"> </w:t>
      </w:r>
      <w:r w:rsidR="00964134" w:rsidRPr="00572CAA">
        <w:rPr>
          <w:rFonts w:ascii="Times New Roman" w:hAnsi="Times New Roman" w:cs="Times New Roman"/>
          <w:b/>
          <w:sz w:val="24"/>
          <w:szCs w:val="24"/>
        </w:rPr>
        <w:t xml:space="preserve">Podjęcie uchwały w sprawie </w:t>
      </w:r>
      <w:r w:rsidR="002971CE" w:rsidRPr="00653DA1">
        <w:rPr>
          <w:rFonts w:ascii="Times New Roman" w:eastAsia="Times New Roman" w:hAnsi="Times New Roman" w:cs="Times New Roman"/>
          <w:b/>
          <w:bCs/>
          <w:sz w:val="24"/>
          <w:szCs w:val="24"/>
          <w:lang w:eastAsia="ar-SA"/>
        </w:rPr>
        <w:t>określenia zasad udzielania dotacji na prace konserwatorskie, restauratorskie lub roboty budowlane</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przy</w:t>
      </w:r>
      <w:r w:rsidR="002971CE" w:rsidRPr="00653DA1">
        <w:rPr>
          <w:rFonts w:ascii="Times New Roman" w:eastAsia="Times New Roman" w:hAnsi="Times New Roman" w:cs="Times New Roman"/>
          <w:b/>
          <w:bCs/>
          <w:spacing w:val="-3"/>
          <w:sz w:val="24"/>
          <w:szCs w:val="24"/>
          <w:lang w:eastAsia="ar-SA"/>
        </w:rPr>
        <w:t xml:space="preserve"> </w:t>
      </w:r>
      <w:r w:rsidR="002971CE" w:rsidRPr="00653DA1">
        <w:rPr>
          <w:rFonts w:ascii="Times New Roman" w:eastAsia="Times New Roman" w:hAnsi="Times New Roman" w:cs="Times New Roman"/>
          <w:b/>
          <w:bCs/>
          <w:sz w:val="24"/>
          <w:szCs w:val="24"/>
          <w:lang w:eastAsia="ar-SA"/>
        </w:rPr>
        <w:t>zabytkach</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wpisanych</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do</w:t>
      </w:r>
      <w:r w:rsidR="002971CE" w:rsidRPr="00653DA1">
        <w:rPr>
          <w:rFonts w:ascii="Times New Roman" w:eastAsia="Times New Roman" w:hAnsi="Times New Roman" w:cs="Times New Roman"/>
          <w:b/>
          <w:bCs/>
          <w:spacing w:val="-3"/>
          <w:sz w:val="24"/>
          <w:szCs w:val="24"/>
          <w:lang w:eastAsia="ar-SA"/>
        </w:rPr>
        <w:t xml:space="preserve"> </w:t>
      </w:r>
      <w:r w:rsidR="002971CE" w:rsidRPr="00653DA1">
        <w:rPr>
          <w:rFonts w:ascii="Times New Roman" w:eastAsia="Times New Roman" w:hAnsi="Times New Roman" w:cs="Times New Roman"/>
          <w:b/>
          <w:bCs/>
          <w:sz w:val="24"/>
          <w:szCs w:val="24"/>
          <w:lang w:eastAsia="ar-SA"/>
        </w:rPr>
        <w:t>rejestru</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zabytków</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lub</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znajdujących</w:t>
      </w:r>
      <w:r w:rsidR="002971CE" w:rsidRPr="00653DA1">
        <w:rPr>
          <w:rFonts w:ascii="Times New Roman" w:eastAsia="Times New Roman" w:hAnsi="Times New Roman" w:cs="Times New Roman"/>
          <w:b/>
          <w:bCs/>
          <w:spacing w:val="-3"/>
          <w:sz w:val="24"/>
          <w:szCs w:val="24"/>
          <w:lang w:eastAsia="ar-SA"/>
        </w:rPr>
        <w:t xml:space="preserve"> </w:t>
      </w:r>
      <w:r w:rsidR="002971CE" w:rsidRPr="00653DA1">
        <w:rPr>
          <w:rFonts w:ascii="Times New Roman" w:eastAsia="Times New Roman" w:hAnsi="Times New Roman" w:cs="Times New Roman"/>
          <w:b/>
          <w:bCs/>
          <w:sz w:val="24"/>
          <w:szCs w:val="24"/>
          <w:lang w:eastAsia="ar-SA"/>
        </w:rPr>
        <w:t>się</w:t>
      </w:r>
      <w:r w:rsidR="002971CE" w:rsidRPr="00653DA1">
        <w:rPr>
          <w:rFonts w:ascii="Times New Roman" w:eastAsia="Times New Roman" w:hAnsi="Times New Roman" w:cs="Times New Roman"/>
          <w:b/>
          <w:bCs/>
          <w:spacing w:val="-4"/>
          <w:sz w:val="24"/>
          <w:szCs w:val="24"/>
          <w:lang w:eastAsia="ar-SA"/>
        </w:rPr>
        <w:t xml:space="preserve"> </w:t>
      </w:r>
      <w:r w:rsidR="002971CE" w:rsidRPr="00653DA1">
        <w:rPr>
          <w:rFonts w:ascii="Times New Roman" w:eastAsia="Times New Roman" w:hAnsi="Times New Roman" w:cs="Times New Roman"/>
          <w:b/>
          <w:bCs/>
          <w:sz w:val="24"/>
          <w:szCs w:val="24"/>
          <w:lang w:eastAsia="ar-SA"/>
        </w:rPr>
        <w:t>w</w:t>
      </w:r>
      <w:r w:rsidR="002971CE" w:rsidRPr="00653DA1">
        <w:rPr>
          <w:rFonts w:ascii="Times New Roman" w:eastAsia="Times New Roman" w:hAnsi="Times New Roman" w:cs="Times New Roman"/>
          <w:b/>
          <w:bCs/>
          <w:spacing w:val="-3"/>
          <w:sz w:val="24"/>
          <w:szCs w:val="24"/>
          <w:lang w:eastAsia="ar-SA"/>
        </w:rPr>
        <w:t xml:space="preserve"> </w:t>
      </w:r>
      <w:r w:rsidR="002971CE" w:rsidRPr="00653DA1">
        <w:rPr>
          <w:rFonts w:ascii="Times New Roman" w:eastAsia="Times New Roman" w:hAnsi="Times New Roman" w:cs="Times New Roman"/>
          <w:b/>
          <w:bCs/>
          <w:sz w:val="24"/>
          <w:szCs w:val="24"/>
          <w:lang w:eastAsia="ar-SA"/>
        </w:rPr>
        <w:t>gminnej</w:t>
      </w:r>
      <w:r w:rsidR="002971CE" w:rsidRPr="00653DA1">
        <w:rPr>
          <w:rFonts w:ascii="Times New Roman" w:eastAsia="Times New Roman" w:hAnsi="Times New Roman" w:cs="Times New Roman"/>
          <w:b/>
          <w:bCs/>
          <w:spacing w:val="-3"/>
          <w:sz w:val="24"/>
          <w:szCs w:val="24"/>
          <w:lang w:eastAsia="ar-SA"/>
        </w:rPr>
        <w:t xml:space="preserve"> </w:t>
      </w:r>
      <w:r w:rsidR="002971CE" w:rsidRPr="00653DA1">
        <w:rPr>
          <w:rFonts w:ascii="Times New Roman" w:eastAsia="Times New Roman" w:hAnsi="Times New Roman" w:cs="Times New Roman"/>
          <w:b/>
          <w:bCs/>
          <w:sz w:val="24"/>
          <w:szCs w:val="24"/>
          <w:lang w:eastAsia="ar-SA"/>
        </w:rPr>
        <w:t xml:space="preserve">ewidencji </w:t>
      </w:r>
      <w:r w:rsidR="002971CE" w:rsidRPr="00653DA1">
        <w:rPr>
          <w:rFonts w:ascii="Times New Roman" w:eastAsia="Times New Roman" w:hAnsi="Times New Roman" w:cs="Times New Roman"/>
          <w:b/>
          <w:bCs/>
          <w:spacing w:val="-2"/>
          <w:sz w:val="24"/>
          <w:szCs w:val="24"/>
          <w:lang w:eastAsia="ar-SA"/>
        </w:rPr>
        <w:t>zabytków.</w:t>
      </w:r>
    </w:p>
    <w:p w14:paraId="25D2B1BA" w14:textId="77777777" w:rsidR="0003054E" w:rsidRPr="0003054E" w:rsidRDefault="0003054E" w:rsidP="0003054E">
      <w:pPr>
        <w:suppressAutoHyphens/>
        <w:spacing w:after="0" w:line="240" w:lineRule="auto"/>
        <w:jc w:val="both"/>
        <w:rPr>
          <w:rFonts w:ascii="Times New Roman" w:eastAsia="Times New Roman" w:hAnsi="Times New Roman" w:cs="Times New Roman"/>
          <w:b/>
          <w:sz w:val="24"/>
          <w:szCs w:val="24"/>
          <w:lang w:eastAsia="ar-SA"/>
        </w:rPr>
      </w:pPr>
    </w:p>
    <w:p w14:paraId="7FE1103D" w14:textId="1D462289" w:rsidR="00F4170F" w:rsidRPr="00F4170F" w:rsidRDefault="0063413E" w:rsidP="00F4170F">
      <w:pPr>
        <w:keepNext/>
        <w:spacing w:after="0" w:line="276" w:lineRule="auto"/>
        <w:ind w:firstLine="708"/>
        <w:jc w:val="both"/>
        <w:rPr>
          <w:rFonts w:ascii="Times New Roman" w:eastAsia="Times New Roman" w:hAnsi="Times New Roman" w:cs="Times New Roman"/>
          <w:sz w:val="24"/>
          <w:szCs w:val="24"/>
          <w:lang w:eastAsia="pl-PL"/>
        </w:rPr>
      </w:pPr>
      <w:bookmarkStart w:id="15" w:name="_Hlk146274712"/>
      <w:bookmarkStart w:id="16" w:name="_Hlk146274333"/>
      <w:r>
        <w:rPr>
          <w:rFonts w:ascii="Times New Roman" w:hAnsi="Times New Roman" w:cs="Times New Roman"/>
          <w:sz w:val="24"/>
          <w:szCs w:val="24"/>
        </w:rPr>
        <w:t xml:space="preserve">                          </w:t>
      </w:r>
      <w:r w:rsidR="003832C0">
        <w:rPr>
          <w:rFonts w:ascii="Times New Roman" w:hAnsi="Times New Roman" w:cs="Times New Roman"/>
          <w:sz w:val="24"/>
          <w:szCs w:val="24"/>
        </w:rPr>
        <w:t xml:space="preserve">Przewodnicząca o przedłożenie informacji w sprawie w/w uchwały poprosiła Panią </w:t>
      </w:r>
      <w:r w:rsidR="002971CE">
        <w:rPr>
          <w:rFonts w:ascii="Times New Roman" w:hAnsi="Times New Roman" w:cs="Times New Roman"/>
          <w:sz w:val="24"/>
          <w:szCs w:val="24"/>
        </w:rPr>
        <w:t>Justynę Matuszewską</w:t>
      </w:r>
      <w:r w:rsidR="003832C0">
        <w:rPr>
          <w:rFonts w:ascii="Times New Roman" w:hAnsi="Times New Roman" w:cs="Times New Roman"/>
          <w:sz w:val="24"/>
          <w:szCs w:val="24"/>
        </w:rPr>
        <w:t xml:space="preserve">. Pani </w:t>
      </w:r>
      <w:r w:rsidR="002971CE">
        <w:rPr>
          <w:rFonts w:ascii="Times New Roman" w:hAnsi="Times New Roman" w:cs="Times New Roman"/>
          <w:sz w:val="24"/>
          <w:szCs w:val="24"/>
        </w:rPr>
        <w:t>Justyn</w:t>
      </w:r>
      <w:r w:rsidR="003832C0">
        <w:rPr>
          <w:rFonts w:ascii="Times New Roman" w:hAnsi="Times New Roman" w:cs="Times New Roman"/>
          <w:sz w:val="24"/>
          <w:szCs w:val="24"/>
        </w:rPr>
        <w:t xml:space="preserve">a poinformowała, iż </w:t>
      </w:r>
      <w:r w:rsidR="00F4170F" w:rsidRPr="00FA2BB3">
        <w:rPr>
          <w:rFonts w:ascii="Times New Roman" w:eastAsia="Times New Roman" w:hAnsi="Times New Roman" w:cs="Times New Roman"/>
          <w:sz w:val="24"/>
          <w:szCs w:val="24"/>
          <w:lang w:eastAsia="pl-PL"/>
        </w:rPr>
        <w:t>Podjęcie przez Radę Miejsk</w:t>
      </w:r>
      <w:r w:rsidR="00F4170F">
        <w:rPr>
          <w:rFonts w:ascii="Times New Roman" w:eastAsia="Times New Roman" w:hAnsi="Times New Roman" w:cs="Times New Roman"/>
          <w:sz w:val="24"/>
          <w:szCs w:val="24"/>
          <w:lang w:eastAsia="pl-PL"/>
        </w:rPr>
        <w:t>ą</w:t>
      </w:r>
      <w:r w:rsidR="00F4170F" w:rsidRPr="00FA2BB3">
        <w:rPr>
          <w:rFonts w:ascii="Times New Roman" w:eastAsia="Times New Roman" w:hAnsi="Times New Roman" w:cs="Times New Roman"/>
          <w:sz w:val="24"/>
          <w:szCs w:val="24"/>
          <w:lang w:eastAsia="pl-PL"/>
        </w:rPr>
        <w:t xml:space="preserve"> w Chodczu uchwały w sprawie zasad udzielania dotacji na prace konserwatorskie, restauratorskie lub roboty budowlane przy zabytku wpisanym do rejestru zabytków znajdujących się na terenie Miasta i Gminy Chodecz nie stanowiących jej wyłącznej własności ma dać możliwość właścicielom obiektów zabytkowych ubiegania się o dotację oraz zachęcić ich do podejmowania prac konserwatorskich i restauratorskich przy zabytkach wpisanych do rejestru zabytków przy wsparciu Miasta i Gminy Chodecz. Dbałość o zabytki, niezależnie od statusu własnościowego leży w interesie Władz i mieszkańców Miasta i Gminy Chodecz, a dotacje z budżetu samorządu terytorialnego stworzą możliwość poprawy obecnego stanu zabytkowego. </w:t>
      </w:r>
      <w:r w:rsidR="00F4170F" w:rsidRPr="00FA2BB3">
        <w:rPr>
          <w:rFonts w:ascii="Times New Roman" w:hAnsi="Times New Roman" w:cs="Times New Roman"/>
          <w:sz w:val="24"/>
          <w:szCs w:val="24"/>
        </w:rPr>
        <w:t xml:space="preserve">Projekt uchwały został przesłany w dniu 01.09.2023 r. w celu zaopiniowania do: </w:t>
      </w:r>
      <w:bookmarkStart w:id="17" w:name="_Hlk84444228"/>
    </w:p>
    <w:p w14:paraId="276716BC" w14:textId="29E9893D" w:rsidR="0063413E" w:rsidRDefault="00F4170F" w:rsidP="004134E4">
      <w:pPr>
        <w:autoSpaceDE w:val="0"/>
        <w:autoSpaceDN w:val="0"/>
        <w:adjustRightInd w:val="0"/>
        <w:spacing w:after="0" w:line="276" w:lineRule="auto"/>
        <w:jc w:val="both"/>
        <w:rPr>
          <w:rFonts w:ascii="Times New Roman" w:hAnsi="Times New Roman" w:cs="Times New Roman"/>
          <w:sz w:val="24"/>
          <w:szCs w:val="24"/>
        </w:rPr>
      </w:pPr>
      <w:r w:rsidRPr="00FA2BB3">
        <w:rPr>
          <w:rFonts w:ascii="Times New Roman" w:hAnsi="Times New Roman" w:cs="Times New Roman"/>
          <w:sz w:val="24"/>
          <w:szCs w:val="24"/>
        </w:rPr>
        <w:t>Prezesa Urzędu Ochrony Konkurencji i Konsumentów w Warszawie, Plac Powstańców Warszawy 1, 00 –950 Warszawa</w:t>
      </w:r>
      <w:bookmarkEnd w:id="17"/>
      <w:r>
        <w:rPr>
          <w:rFonts w:ascii="Times New Roman" w:hAnsi="Times New Roman" w:cs="Times New Roman"/>
          <w:sz w:val="24"/>
          <w:szCs w:val="24"/>
        </w:rPr>
        <w:t xml:space="preserve"> oraz do </w:t>
      </w:r>
      <w:r w:rsidRPr="00FA2BB3">
        <w:rPr>
          <w:rFonts w:ascii="Times New Roman" w:hAnsi="Times New Roman" w:cs="Times New Roman"/>
          <w:sz w:val="24"/>
          <w:szCs w:val="24"/>
        </w:rPr>
        <w:t>Ministerstwa Rolnictwa i Rozwoju Wsi, ul. Wspólna 30; 00-930 Warszawa.</w:t>
      </w:r>
      <w:r>
        <w:rPr>
          <w:rFonts w:ascii="Times New Roman" w:hAnsi="Times New Roman" w:cs="Times New Roman"/>
          <w:sz w:val="24"/>
          <w:szCs w:val="24"/>
        </w:rPr>
        <w:t xml:space="preserve"> </w:t>
      </w:r>
      <w:r w:rsidRPr="00FA2BB3">
        <w:rPr>
          <w:rFonts w:ascii="Times New Roman" w:hAnsi="Times New Roman" w:cs="Times New Roman"/>
          <w:sz w:val="24"/>
          <w:szCs w:val="24"/>
        </w:rPr>
        <w:t>Żadna z ww. instytucji nie wniosła zastrzeżeń do projektu uchwały. Mając powyższe na względzie podjęcie przez Radę Miejską w Chodczu niniejszej uchwały jest zasadne.</w:t>
      </w:r>
      <w:r>
        <w:rPr>
          <w:rFonts w:ascii="Times New Roman" w:hAnsi="Times New Roman" w:cs="Times New Roman"/>
          <w:sz w:val="24"/>
          <w:szCs w:val="24"/>
        </w:rPr>
        <w:t xml:space="preserve"> </w:t>
      </w:r>
      <w:r w:rsidR="003832C0">
        <w:rPr>
          <w:rFonts w:ascii="Times New Roman" w:hAnsi="Times New Roman" w:cs="Times New Roman"/>
          <w:sz w:val="24"/>
          <w:szCs w:val="24"/>
        </w:rPr>
        <w:t xml:space="preserve">Na tym zakończono. Radni pytań nie mieli. </w:t>
      </w:r>
      <w:r w:rsidR="002971CE">
        <w:rPr>
          <w:rFonts w:ascii="Times New Roman" w:hAnsi="Times New Roman" w:cs="Times New Roman"/>
          <w:sz w:val="24"/>
          <w:szCs w:val="24"/>
        </w:rPr>
        <w:t>O opinię została poproszona Komisja Budżetu i Finansów. Grzegorz Makowiecki przedłożył informację, iż opinia jest pozytywna. U</w:t>
      </w:r>
      <w:r w:rsidR="002971CE" w:rsidRPr="00E6389D">
        <w:rPr>
          <w:rFonts w:ascii="Times New Roman" w:hAnsi="Times New Roman" w:cs="Times New Roman"/>
          <w:sz w:val="24"/>
          <w:szCs w:val="24"/>
        </w:rPr>
        <w:t xml:space="preserve">chwała została poddana </w:t>
      </w:r>
      <w:r w:rsidR="002971CE">
        <w:rPr>
          <w:rFonts w:ascii="Times New Roman" w:hAnsi="Times New Roman" w:cs="Times New Roman"/>
          <w:sz w:val="24"/>
          <w:szCs w:val="24"/>
        </w:rPr>
        <w:t>pod głosowanie. Za głosowało 11</w:t>
      </w:r>
      <w:r w:rsidR="002971CE" w:rsidRPr="00E6389D">
        <w:rPr>
          <w:rFonts w:ascii="Times New Roman" w:hAnsi="Times New Roman" w:cs="Times New Roman"/>
          <w:sz w:val="24"/>
          <w:szCs w:val="24"/>
        </w:rPr>
        <w:t xml:space="preserve"> radnych, przeciw 0, </w:t>
      </w:r>
      <w:r w:rsidR="002971CE">
        <w:rPr>
          <w:rFonts w:ascii="Times New Roman" w:hAnsi="Times New Roman" w:cs="Times New Roman"/>
          <w:sz w:val="24"/>
          <w:szCs w:val="24"/>
        </w:rPr>
        <w:t>wstrzymujących 0. Uchwała Nr LVI/380/23</w:t>
      </w:r>
      <w:r w:rsidR="002971CE" w:rsidRPr="00E6389D">
        <w:rPr>
          <w:rFonts w:ascii="Times New Roman" w:hAnsi="Times New Roman" w:cs="Times New Roman"/>
          <w:sz w:val="24"/>
          <w:szCs w:val="24"/>
        </w:rPr>
        <w:t xml:space="preserve"> została podjęta</w:t>
      </w:r>
      <w:r w:rsidR="002971CE">
        <w:rPr>
          <w:rFonts w:ascii="Times New Roman" w:hAnsi="Times New Roman" w:cs="Times New Roman"/>
          <w:sz w:val="24"/>
          <w:szCs w:val="24"/>
        </w:rPr>
        <w:t xml:space="preserve">  </w:t>
      </w:r>
      <w:r w:rsidR="002971CE" w:rsidRPr="00E6389D">
        <w:rPr>
          <w:rFonts w:ascii="Times New Roman" w:hAnsi="Times New Roman" w:cs="Times New Roman"/>
          <w:sz w:val="24"/>
          <w:szCs w:val="24"/>
        </w:rPr>
        <w:t>i stanowi załącznik do niniejszego protokołu.</w:t>
      </w:r>
      <w:bookmarkEnd w:id="15"/>
    </w:p>
    <w:p w14:paraId="3F84A592" w14:textId="77777777" w:rsidR="004134E4" w:rsidRDefault="004134E4" w:rsidP="004134E4">
      <w:pPr>
        <w:autoSpaceDE w:val="0"/>
        <w:autoSpaceDN w:val="0"/>
        <w:adjustRightInd w:val="0"/>
        <w:spacing w:after="0" w:line="276" w:lineRule="auto"/>
        <w:jc w:val="both"/>
        <w:rPr>
          <w:rFonts w:ascii="Times New Roman" w:hAnsi="Times New Roman" w:cs="Times New Roman"/>
          <w:sz w:val="24"/>
          <w:szCs w:val="24"/>
        </w:rPr>
      </w:pPr>
    </w:p>
    <w:bookmarkEnd w:id="16"/>
    <w:p w14:paraId="3AF60D8B" w14:textId="77777777" w:rsidR="002971CE" w:rsidRDefault="0063413E" w:rsidP="002971CE">
      <w:pPr>
        <w:suppressAutoHyphens/>
        <w:autoSpaceDN w:val="0"/>
        <w:spacing w:after="0" w:line="276" w:lineRule="auto"/>
        <w:jc w:val="both"/>
        <w:textAlignment w:val="baseline"/>
        <w:rPr>
          <w:rFonts w:ascii="Liberation Serif" w:eastAsia="SimSun" w:hAnsi="Liberation Serif" w:cs="Mangal" w:hint="eastAsia"/>
          <w:b/>
          <w:kern w:val="3"/>
          <w:sz w:val="24"/>
          <w:szCs w:val="24"/>
          <w:lang w:eastAsia="pl-PL" w:bidi="hi-IN"/>
        </w:rPr>
      </w:pPr>
      <w:r>
        <w:rPr>
          <w:rFonts w:ascii="Times New Roman" w:hAnsi="Times New Roman" w:cs="Times New Roman"/>
          <w:b/>
          <w:bCs/>
          <w:sz w:val="24"/>
          <w:szCs w:val="24"/>
        </w:rPr>
        <w:t>Ad.</w:t>
      </w:r>
      <w:r w:rsidR="00393A21">
        <w:rPr>
          <w:rFonts w:ascii="Times New Roman" w:hAnsi="Times New Roman" w:cs="Times New Roman"/>
          <w:b/>
          <w:bCs/>
          <w:sz w:val="24"/>
          <w:szCs w:val="24"/>
        </w:rPr>
        <w:t xml:space="preserve"> </w:t>
      </w:r>
      <w:r w:rsidR="002971CE">
        <w:rPr>
          <w:rFonts w:ascii="Times New Roman" w:hAnsi="Times New Roman" w:cs="Times New Roman"/>
          <w:b/>
          <w:bCs/>
          <w:sz w:val="24"/>
          <w:szCs w:val="24"/>
        </w:rPr>
        <w:t>8</w:t>
      </w:r>
      <w:r w:rsidR="00393A21">
        <w:rPr>
          <w:rFonts w:ascii="Times New Roman" w:hAnsi="Times New Roman" w:cs="Times New Roman"/>
          <w:b/>
          <w:bCs/>
          <w:sz w:val="24"/>
          <w:szCs w:val="24"/>
        </w:rPr>
        <w:t xml:space="preserve"> </w:t>
      </w:r>
      <w:r w:rsidR="00964134" w:rsidRPr="00572CAA">
        <w:rPr>
          <w:rFonts w:ascii="Times New Roman" w:eastAsia="Times New Roman" w:hAnsi="Times New Roman" w:cs="Times New Roman"/>
          <w:b/>
          <w:bCs/>
          <w:sz w:val="24"/>
          <w:szCs w:val="24"/>
          <w:lang w:eastAsia="ar-SA"/>
        </w:rPr>
        <w:t xml:space="preserve">Podjęcie uchwały w sprawie </w:t>
      </w:r>
      <w:r w:rsidR="002971CE" w:rsidRPr="00653DA1">
        <w:rPr>
          <w:rFonts w:ascii="Liberation Serif" w:eastAsia="SimSun" w:hAnsi="Liberation Serif" w:cs="Mangal"/>
          <w:b/>
          <w:kern w:val="3"/>
          <w:sz w:val="24"/>
          <w:szCs w:val="24"/>
          <w:lang w:eastAsia="pl-PL" w:bidi="hi-IN"/>
        </w:rPr>
        <w:t>wyrażenia zgody na nieodpłatne nabycie w drodze umowy nieruchomości od Skarbu Państwa Krajowego Ośrodka Wsparcia Rolnictwa.</w:t>
      </w:r>
    </w:p>
    <w:p w14:paraId="08660339" w14:textId="77777777" w:rsidR="002971CE" w:rsidRPr="00653DA1" w:rsidRDefault="002971CE" w:rsidP="002971CE">
      <w:pPr>
        <w:suppressAutoHyphens/>
        <w:autoSpaceDN w:val="0"/>
        <w:spacing w:after="0" w:line="276" w:lineRule="auto"/>
        <w:jc w:val="both"/>
        <w:textAlignment w:val="baseline"/>
        <w:rPr>
          <w:rFonts w:ascii="Liberation Serif" w:eastAsia="SimSun" w:hAnsi="Liberation Serif" w:cs="Mangal" w:hint="eastAsia"/>
          <w:bCs/>
          <w:kern w:val="3"/>
          <w:sz w:val="24"/>
          <w:szCs w:val="24"/>
          <w:lang w:eastAsia="pl-PL" w:bidi="hi-IN"/>
        </w:rPr>
      </w:pPr>
    </w:p>
    <w:p w14:paraId="26491265" w14:textId="376FF3D3" w:rsidR="002971CE" w:rsidRPr="00AD06BC" w:rsidRDefault="002971CE" w:rsidP="00AD06BC">
      <w:pPr>
        <w:pStyle w:val="Tekstpodstawowy"/>
        <w:jc w:val="both"/>
        <w:rPr>
          <w:rFonts w:ascii="Times New Roman" w:eastAsia="Times New Roman" w:hAnsi="Times New Roman" w:cs="Times New Roman"/>
          <w:sz w:val="24"/>
          <w:szCs w:val="24"/>
          <w:lang w:eastAsia="pl-PL"/>
        </w:rPr>
      </w:pPr>
      <w:r w:rsidRPr="00AD06BC">
        <w:rPr>
          <w:rFonts w:ascii="Times New Roman" w:hAnsi="Times New Roman" w:cs="Times New Roman"/>
          <w:sz w:val="24"/>
          <w:szCs w:val="24"/>
        </w:rPr>
        <w:t xml:space="preserve">                          Przewodnicząca o przedłożenie informacji w sprawie w/w uchwały poprosiła Panią Justynę Matuszewską. Pani Justyna poinformowała, iż </w:t>
      </w:r>
      <w:r w:rsidR="00F4170F" w:rsidRPr="00AD06BC">
        <w:rPr>
          <w:rFonts w:ascii="Times New Roman" w:eastAsia="Times New Roman" w:hAnsi="Times New Roman" w:cs="Times New Roman"/>
          <w:sz w:val="24"/>
          <w:szCs w:val="24"/>
          <w:lang w:eastAsia="pl-PL"/>
        </w:rPr>
        <w:t>Miasto i Gmina Chodecz planuje przejąć nieruchomość oz</w:t>
      </w:r>
      <w:r w:rsidR="00AD06BC">
        <w:rPr>
          <w:rFonts w:ascii="Times New Roman" w:eastAsia="Times New Roman" w:hAnsi="Times New Roman" w:cs="Times New Roman"/>
          <w:sz w:val="24"/>
          <w:szCs w:val="24"/>
          <w:lang w:eastAsia="pl-PL"/>
        </w:rPr>
        <w:t>naczoną</w:t>
      </w:r>
      <w:r w:rsidR="00F4170F" w:rsidRPr="00AD06BC">
        <w:rPr>
          <w:rFonts w:ascii="Times New Roman" w:eastAsia="Times New Roman" w:hAnsi="Times New Roman" w:cs="Times New Roman"/>
          <w:sz w:val="24"/>
          <w:szCs w:val="24"/>
          <w:lang w:eastAsia="pl-PL"/>
        </w:rPr>
        <w:t xml:space="preserve"> nr ew. 99/7, położoną  w obr. ew. Brzyszewo </w:t>
      </w:r>
      <w:r w:rsidR="00AD06BC">
        <w:rPr>
          <w:rFonts w:ascii="Times New Roman" w:eastAsia="Times New Roman" w:hAnsi="Times New Roman" w:cs="Times New Roman"/>
          <w:sz w:val="24"/>
          <w:szCs w:val="24"/>
          <w:lang w:eastAsia="pl-PL"/>
        </w:rPr>
        <w:t xml:space="preserve">gmina Chodecz </w:t>
      </w:r>
      <w:r w:rsidR="00F4170F" w:rsidRPr="00AD06BC">
        <w:rPr>
          <w:rFonts w:ascii="Times New Roman" w:eastAsia="Times New Roman" w:hAnsi="Times New Roman" w:cs="Times New Roman"/>
          <w:sz w:val="24"/>
          <w:szCs w:val="24"/>
          <w:lang w:eastAsia="pl-PL"/>
        </w:rPr>
        <w:t>na cele związane z realizacją inwestycji infrastrukturalnych służących</w:t>
      </w:r>
      <w:r w:rsidR="00AD06BC">
        <w:rPr>
          <w:rFonts w:ascii="Times New Roman" w:eastAsia="Times New Roman" w:hAnsi="Times New Roman" w:cs="Times New Roman"/>
          <w:sz w:val="24"/>
          <w:szCs w:val="24"/>
          <w:lang w:eastAsia="pl-PL"/>
        </w:rPr>
        <w:t xml:space="preserve"> </w:t>
      </w:r>
      <w:r w:rsidR="00F4170F" w:rsidRPr="00AD06BC">
        <w:rPr>
          <w:rFonts w:ascii="Times New Roman" w:eastAsia="Times New Roman" w:hAnsi="Times New Roman" w:cs="Times New Roman"/>
          <w:sz w:val="24"/>
          <w:szCs w:val="24"/>
          <w:lang w:eastAsia="pl-PL"/>
        </w:rPr>
        <w:t>wykonywaniu zadań własnych w zakresie urządzenia boiska wielofunkcyjnego dla promocji sportu i zdrowego stylu życia a także w zakresie urządzenia placu zabaw.</w:t>
      </w:r>
      <w:r w:rsidR="00AD06BC">
        <w:rPr>
          <w:rFonts w:ascii="Times New Roman" w:eastAsia="Times New Roman" w:hAnsi="Times New Roman" w:cs="Times New Roman"/>
          <w:sz w:val="24"/>
          <w:szCs w:val="24"/>
          <w:lang w:eastAsia="pl-PL"/>
        </w:rPr>
        <w:t xml:space="preserve"> </w:t>
      </w:r>
      <w:r w:rsidR="00F4170F" w:rsidRPr="00F4170F">
        <w:rPr>
          <w:rFonts w:ascii="Times New Roman" w:eastAsia="Times New Roman" w:hAnsi="Times New Roman" w:cs="Times New Roman"/>
          <w:sz w:val="24"/>
          <w:szCs w:val="24"/>
          <w:lang w:eastAsia="pl-PL"/>
        </w:rPr>
        <w:t xml:space="preserve">W dniu 12 lipca 2023 r. Miasto i Gmina Chodecz wystąpiła do Krajowego Ośrodka Wsparcia Rolnictwa Oddziału Terenowego </w:t>
      </w:r>
      <w:r w:rsidR="002107D7">
        <w:rPr>
          <w:rFonts w:ascii="Times New Roman" w:eastAsia="Times New Roman" w:hAnsi="Times New Roman" w:cs="Times New Roman"/>
          <w:sz w:val="24"/>
          <w:szCs w:val="24"/>
          <w:lang w:eastAsia="pl-PL"/>
        </w:rPr>
        <w:t xml:space="preserve">                        </w:t>
      </w:r>
      <w:r w:rsidR="00F4170F" w:rsidRPr="00F4170F">
        <w:rPr>
          <w:rFonts w:ascii="Times New Roman" w:eastAsia="Times New Roman" w:hAnsi="Times New Roman" w:cs="Times New Roman"/>
          <w:sz w:val="24"/>
          <w:szCs w:val="24"/>
          <w:lang w:eastAsia="pl-PL"/>
        </w:rPr>
        <w:t>w Bydgoszczy z prośbą o nieodpłatne przekazanie w drodze umowy przedmiotowej nieruchomości. Dnia 5 września 2023 r. (wpływ do Urzędu: 11 września 2023 r.) Krajowy Ośrodek Wparcia Rolnictwa poinformował o konieczności uzupełnienia wniosku poprzez przedłożenie m.in. uchwały Rady Miejskiej wyrażającej zgodę na nabycie działki.</w:t>
      </w:r>
      <w:r w:rsidR="00AD06BC">
        <w:rPr>
          <w:rFonts w:ascii="Times New Roman" w:eastAsia="Times New Roman" w:hAnsi="Times New Roman" w:cs="Times New Roman"/>
          <w:sz w:val="24"/>
          <w:szCs w:val="24"/>
          <w:lang w:eastAsia="pl-PL"/>
        </w:rPr>
        <w:t xml:space="preserve"> </w:t>
      </w:r>
      <w:r w:rsidR="00F4170F" w:rsidRPr="00F4170F">
        <w:rPr>
          <w:rFonts w:ascii="Times New Roman" w:eastAsia="Times New Roman" w:hAnsi="Times New Roman" w:cs="Times New Roman"/>
          <w:sz w:val="24"/>
          <w:szCs w:val="24"/>
          <w:lang w:eastAsia="pl-PL"/>
        </w:rPr>
        <w:t>W</w:t>
      </w:r>
      <w:r w:rsidR="00AD06BC">
        <w:rPr>
          <w:rFonts w:ascii="Times New Roman" w:eastAsia="Times New Roman" w:hAnsi="Times New Roman" w:cs="Times New Roman"/>
          <w:sz w:val="24"/>
          <w:szCs w:val="24"/>
          <w:lang w:eastAsia="pl-PL"/>
        </w:rPr>
        <w:t xml:space="preserve">obec powyższego podjęcie uchwały uważa się za zasadne. </w:t>
      </w:r>
      <w:r>
        <w:rPr>
          <w:rFonts w:ascii="Times New Roman" w:hAnsi="Times New Roman" w:cs="Times New Roman"/>
          <w:sz w:val="24"/>
          <w:szCs w:val="24"/>
        </w:rPr>
        <w:t xml:space="preserve">Na tym zakończono. Radni pytań nie </w:t>
      </w:r>
      <w:r>
        <w:rPr>
          <w:rFonts w:ascii="Times New Roman" w:hAnsi="Times New Roman" w:cs="Times New Roman"/>
          <w:sz w:val="24"/>
          <w:szCs w:val="24"/>
        </w:rPr>
        <w:lastRenderedPageBreak/>
        <w:t>mieli. O opinię została poproszona Komisja Budżetu i Finansów. Grzegorz Makowiecki przedłożył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11</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LVI/381/23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0A2745FA" w14:textId="77777777" w:rsidR="002971CE" w:rsidRDefault="002971CE" w:rsidP="00127513">
      <w:pPr>
        <w:spacing w:after="0"/>
        <w:jc w:val="both"/>
        <w:rPr>
          <w:rFonts w:ascii="Times New Roman" w:hAnsi="Times New Roman" w:cs="Times New Roman"/>
          <w:sz w:val="24"/>
          <w:szCs w:val="24"/>
        </w:rPr>
      </w:pPr>
    </w:p>
    <w:p w14:paraId="3FAC8729" w14:textId="5723DAF0" w:rsidR="00127513" w:rsidRDefault="00D338F7" w:rsidP="001275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w:t>
      </w:r>
      <w:r w:rsidR="002971CE">
        <w:rPr>
          <w:rFonts w:ascii="Times New Roman" w:hAnsi="Times New Roman" w:cs="Times New Roman"/>
          <w:b/>
          <w:sz w:val="24"/>
          <w:szCs w:val="24"/>
        </w:rPr>
        <w:t>9</w:t>
      </w:r>
      <w:r>
        <w:rPr>
          <w:rFonts w:ascii="Times New Roman" w:hAnsi="Times New Roman" w:cs="Times New Roman"/>
          <w:b/>
          <w:sz w:val="24"/>
          <w:szCs w:val="24"/>
        </w:rPr>
        <w:t xml:space="preserve"> </w:t>
      </w:r>
      <w:r w:rsidR="00DA0514">
        <w:rPr>
          <w:rFonts w:ascii="Times New Roman" w:hAnsi="Times New Roman" w:cs="Times New Roman"/>
          <w:b/>
          <w:sz w:val="24"/>
          <w:szCs w:val="24"/>
        </w:rPr>
        <w:t xml:space="preserve">Interpelacje i zapytania </w:t>
      </w:r>
      <w:r w:rsidR="00127513" w:rsidRPr="00127513">
        <w:rPr>
          <w:rFonts w:ascii="Times New Roman" w:hAnsi="Times New Roman" w:cs="Times New Roman"/>
          <w:b/>
          <w:sz w:val="24"/>
          <w:szCs w:val="24"/>
        </w:rPr>
        <w:t>radnych.</w:t>
      </w:r>
    </w:p>
    <w:p w14:paraId="1FAE3964" w14:textId="5DF2DC6C" w:rsidR="00A748DA" w:rsidRDefault="00901A1B" w:rsidP="001275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51B6E992" w14:textId="5C9EBDE7" w:rsidR="002971CE" w:rsidRDefault="002971CE" w:rsidP="002971CE">
      <w:pPr>
        <w:tabs>
          <w:tab w:val="left" w:pos="709"/>
        </w:tabs>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Radni nie zgłaszali interpelacji.</w:t>
      </w:r>
    </w:p>
    <w:p w14:paraId="678B5756" w14:textId="00854F04" w:rsidR="003723E5" w:rsidRPr="002971CE" w:rsidRDefault="002971CE" w:rsidP="00DA051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32520F1" w14:textId="062620E2" w:rsidR="00DA0514" w:rsidRP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2971CE">
        <w:rPr>
          <w:rFonts w:ascii="Times New Roman" w:hAnsi="Times New Roman" w:cs="Times New Roman"/>
          <w:b/>
          <w:sz w:val="24"/>
          <w:szCs w:val="24"/>
        </w:rPr>
        <w:t>10</w:t>
      </w:r>
      <w:r w:rsidRPr="00DA0514">
        <w:rPr>
          <w:rFonts w:ascii="Times New Roman" w:hAnsi="Times New Roman" w:cs="Times New Roman"/>
          <w:b/>
          <w:sz w:val="24"/>
          <w:szCs w:val="24"/>
        </w:rPr>
        <w:t xml:space="preserve"> Sprawy bieżące  i  wolne wnioski.</w:t>
      </w:r>
    </w:p>
    <w:p w14:paraId="765D6F22" w14:textId="64466CC1" w:rsidR="00DA0514" w:rsidRDefault="00DA0514" w:rsidP="00DA0514">
      <w:pPr>
        <w:tabs>
          <w:tab w:val="left" w:pos="851"/>
        </w:tabs>
        <w:spacing w:after="0"/>
        <w:jc w:val="both"/>
        <w:rPr>
          <w:rFonts w:ascii="Times New Roman" w:hAnsi="Times New Roman" w:cs="Times New Roman"/>
          <w:sz w:val="24"/>
          <w:szCs w:val="24"/>
        </w:rPr>
      </w:pPr>
    </w:p>
    <w:p w14:paraId="1267FBE0" w14:textId="1C0FD511" w:rsidR="003723E5" w:rsidRDefault="003723E5" w:rsidP="00DA0514">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971CE">
        <w:rPr>
          <w:rFonts w:ascii="Times New Roman" w:hAnsi="Times New Roman" w:cs="Times New Roman"/>
          <w:sz w:val="24"/>
          <w:szCs w:val="24"/>
        </w:rPr>
        <w:t xml:space="preserve">Przewodnicząca Rady Miejskiej w Chodczu Pani Anna Twardowska udzieliła głosu sołtysowi </w:t>
      </w:r>
      <w:r w:rsidR="0052214E">
        <w:rPr>
          <w:rFonts w:ascii="Times New Roman" w:hAnsi="Times New Roman" w:cs="Times New Roman"/>
          <w:sz w:val="24"/>
          <w:szCs w:val="24"/>
        </w:rPr>
        <w:t xml:space="preserve">Panu Józefowi Banasiak. Pan Józef </w:t>
      </w:r>
      <w:r w:rsidR="00AD06BC">
        <w:rPr>
          <w:rFonts w:ascii="Times New Roman" w:hAnsi="Times New Roman" w:cs="Times New Roman"/>
          <w:sz w:val="24"/>
          <w:szCs w:val="24"/>
        </w:rPr>
        <w:t xml:space="preserve">chciał spytać o drogę, która została zrobiona </w:t>
      </w:r>
      <w:r w:rsidR="002107D7">
        <w:rPr>
          <w:rFonts w:ascii="Times New Roman" w:hAnsi="Times New Roman" w:cs="Times New Roman"/>
          <w:sz w:val="24"/>
          <w:szCs w:val="24"/>
        </w:rPr>
        <w:t xml:space="preserve">                 </w:t>
      </w:r>
      <w:r w:rsidR="00AD06BC">
        <w:rPr>
          <w:rFonts w:ascii="Times New Roman" w:hAnsi="Times New Roman" w:cs="Times New Roman"/>
          <w:sz w:val="24"/>
          <w:szCs w:val="24"/>
        </w:rPr>
        <w:t xml:space="preserve">w Psarach, a co z innymi drogami. Odpowiedzi udzielił Burmistrz Chodcza, odpowiedział „chciałem się odnieść do części wypowiedzi Pana sołtysa – bo ten odcinek drogi, który Pan wymienił wydaje mi się, że dobrze zrozumiałem od Łysej Góry w lewo jadąc od Pana lub </w:t>
      </w:r>
      <w:r w:rsidR="002107D7">
        <w:rPr>
          <w:rFonts w:ascii="Times New Roman" w:hAnsi="Times New Roman" w:cs="Times New Roman"/>
          <w:sz w:val="24"/>
          <w:szCs w:val="24"/>
        </w:rPr>
        <w:t xml:space="preserve">                     </w:t>
      </w:r>
      <w:r w:rsidR="00AD06BC">
        <w:rPr>
          <w:rFonts w:ascii="Times New Roman" w:hAnsi="Times New Roman" w:cs="Times New Roman"/>
          <w:sz w:val="24"/>
          <w:szCs w:val="24"/>
        </w:rPr>
        <w:t xml:space="preserve">w prawo jadąc do Pana, no to nie jest do nikogo po pierwsze tam mieszka stały mieszkaniec </w:t>
      </w:r>
      <w:r w:rsidR="002107D7">
        <w:rPr>
          <w:rFonts w:ascii="Times New Roman" w:hAnsi="Times New Roman" w:cs="Times New Roman"/>
          <w:sz w:val="24"/>
          <w:szCs w:val="24"/>
        </w:rPr>
        <w:t xml:space="preserve">               </w:t>
      </w:r>
      <w:r w:rsidR="00AD06BC">
        <w:rPr>
          <w:rFonts w:ascii="Times New Roman" w:hAnsi="Times New Roman" w:cs="Times New Roman"/>
          <w:sz w:val="24"/>
          <w:szCs w:val="24"/>
        </w:rPr>
        <w:t xml:space="preserve">z naszej gminy Pan Kucharski, a po drugie drodzy Państwo </w:t>
      </w:r>
      <w:r w:rsidR="00713924">
        <w:rPr>
          <w:rFonts w:ascii="Times New Roman" w:hAnsi="Times New Roman" w:cs="Times New Roman"/>
          <w:sz w:val="24"/>
          <w:szCs w:val="24"/>
        </w:rPr>
        <w:t xml:space="preserve">wyjaśnię, może i dobrze na forum, bo miałem kilka pytań o tą drogę i po co i dlaczego itd. no to po pierwsze, że tam jednak ktoś mieszka, a staramy się robić drogi do posesji, zabudowań naszych mieszkańców, a po drugie gdyby nie ten odcinek drogi to prawdopodobnie byśmy nie dostali dofinansowania w ogóle na inne odcinki dróg, które w ramach tego projektu były robione, ponieważ droga uzyskała punktację za to, że tam znajduje się ośrodek nauki jazdy konnej i dlatego ta droga była zrobiona, bo przy waszej drodze niestety żadnego ośrodka tego typu nie ma i punktacji byśmy nie otrzymali z tego powodu, dlatego ta droga w pierwszej kolejności została zrobiona, natomiast moim zdaniem przynajmniej nie wiem jakie będzie zdanie radnych w przyszłości na ten temat, nic nie stoi na przeszkodzie, że jeżeli będą możliwości pozyskania środków na przebudowę dróg gminnych w dalszym ciągu żeby ten odcinek drogi był zrobiony, Ja jestem całym sercem za tym żeby był” Na tym Burmistrz zakończył. Stwierdzono, że zrobienie tego odcinka drogi byłoby połączeniem dwóch wsi. Przewodnicząca podziękowała wszystkim, którzy brali udział w Dożynkach Parafialno-Gminnych w imieniu swoim, radnych i Burmistrza Chodcza. Przede wszystkim kołom gospodyń wiejskich, radom sołeckim, jednostkom OSP, pracownikom Urzędu, wszystkim, którzy brali udział w paradzie maszyn rolniczych, w korowodzie dożynkowym. Głos zabrała radna Anna Adryjańczyk, powiedziała, że </w:t>
      </w:r>
      <w:r w:rsidR="004134E4">
        <w:rPr>
          <w:rFonts w:ascii="Times New Roman" w:hAnsi="Times New Roman" w:cs="Times New Roman"/>
          <w:sz w:val="24"/>
          <w:szCs w:val="24"/>
        </w:rPr>
        <w:t xml:space="preserve">w dożynkach najpiękniejszym akcentem są dzieci i prosi żeby były docenione na przyszłość jak niosą kwiaty, tabliczki itp. rzeczy. Burmistrz Chodcza odpowiedział, że dziękuje radnej za tą uwagę – że jest to cenna uwaga na przyszłość, szkoda tylko że po dożynkach, bo gdyby ten pomysł padł przed dożynkami lub jakaś sugestia ze strony Pani radnej czy też innych osób to na pewno zadość byśmy uczynili przed dożynkami. Na tym zakończono. </w:t>
      </w:r>
      <w:r w:rsidR="00713924">
        <w:rPr>
          <w:rFonts w:ascii="Times New Roman" w:hAnsi="Times New Roman" w:cs="Times New Roman"/>
          <w:sz w:val="24"/>
          <w:szCs w:val="24"/>
        </w:rPr>
        <w:t xml:space="preserve">  </w:t>
      </w:r>
    </w:p>
    <w:p w14:paraId="797D6D59" w14:textId="77777777" w:rsidR="00DA0514" w:rsidRDefault="00DA0514" w:rsidP="00DA0514">
      <w:pPr>
        <w:tabs>
          <w:tab w:val="left" w:pos="851"/>
        </w:tabs>
        <w:spacing w:after="0"/>
        <w:jc w:val="both"/>
        <w:rPr>
          <w:rFonts w:ascii="Times New Roman" w:hAnsi="Times New Roman" w:cs="Times New Roman"/>
          <w:sz w:val="24"/>
          <w:szCs w:val="24"/>
        </w:rPr>
      </w:pPr>
    </w:p>
    <w:p w14:paraId="3DFBDCB2" w14:textId="77777777" w:rsidR="004134E4" w:rsidRDefault="004134E4" w:rsidP="00DA0514">
      <w:pPr>
        <w:tabs>
          <w:tab w:val="left" w:pos="851"/>
        </w:tabs>
        <w:spacing w:after="0"/>
        <w:jc w:val="both"/>
        <w:rPr>
          <w:rFonts w:ascii="Times New Roman" w:hAnsi="Times New Roman" w:cs="Times New Roman"/>
          <w:sz w:val="24"/>
          <w:szCs w:val="24"/>
        </w:rPr>
      </w:pPr>
    </w:p>
    <w:p w14:paraId="13DF6F51" w14:textId="77777777" w:rsidR="004134E4" w:rsidRDefault="004134E4" w:rsidP="00DA0514">
      <w:pPr>
        <w:tabs>
          <w:tab w:val="left" w:pos="851"/>
        </w:tabs>
        <w:spacing w:after="0"/>
        <w:jc w:val="both"/>
        <w:rPr>
          <w:rFonts w:ascii="Times New Roman" w:hAnsi="Times New Roman" w:cs="Times New Roman"/>
          <w:sz w:val="24"/>
          <w:szCs w:val="24"/>
        </w:rPr>
      </w:pPr>
    </w:p>
    <w:p w14:paraId="068AC6DE" w14:textId="77777777" w:rsidR="004134E4" w:rsidRDefault="004134E4" w:rsidP="00DA0514">
      <w:pPr>
        <w:tabs>
          <w:tab w:val="left" w:pos="851"/>
        </w:tabs>
        <w:spacing w:after="0"/>
        <w:jc w:val="both"/>
        <w:rPr>
          <w:rFonts w:ascii="Times New Roman" w:hAnsi="Times New Roman" w:cs="Times New Roman"/>
          <w:sz w:val="24"/>
          <w:szCs w:val="24"/>
        </w:rPr>
      </w:pPr>
    </w:p>
    <w:p w14:paraId="20225B01" w14:textId="77777777" w:rsidR="004134E4" w:rsidRDefault="004134E4" w:rsidP="00DA0514">
      <w:pPr>
        <w:tabs>
          <w:tab w:val="left" w:pos="851"/>
        </w:tabs>
        <w:spacing w:after="0"/>
        <w:jc w:val="both"/>
        <w:rPr>
          <w:rFonts w:ascii="Times New Roman" w:hAnsi="Times New Roman" w:cs="Times New Roman"/>
          <w:sz w:val="24"/>
          <w:szCs w:val="24"/>
        </w:rPr>
      </w:pPr>
    </w:p>
    <w:p w14:paraId="56D133C6" w14:textId="77777777" w:rsidR="004134E4" w:rsidRDefault="004134E4" w:rsidP="00DA0514">
      <w:pPr>
        <w:tabs>
          <w:tab w:val="left" w:pos="851"/>
        </w:tabs>
        <w:spacing w:after="0"/>
        <w:jc w:val="both"/>
        <w:rPr>
          <w:rFonts w:ascii="Times New Roman" w:hAnsi="Times New Roman" w:cs="Times New Roman"/>
          <w:sz w:val="24"/>
          <w:szCs w:val="24"/>
        </w:rPr>
      </w:pPr>
    </w:p>
    <w:p w14:paraId="73A46ED7" w14:textId="77777777" w:rsidR="004134E4" w:rsidRDefault="004134E4" w:rsidP="00DA0514">
      <w:pPr>
        <w:tabs>
          <w:tab w:val="left" w:pos="851"/>
        </w:tabs>
        <w:spacing w:after="0"/>
        <w:jc w:val="both"/>
        <w:rPr>
          <w:rFonts w:ascii="Times New Roman" w:hAnsi="Times New Roman" w:cs="Times New Roman"/>
          <w:sz w:val="24"/>
          <w:szCs w:val="24"/>
        </w:rPr>
      </w:pPr>
    </w:p>
    <w:p w14:paraId="70550A6A" w14:textId="77777777" w:rsidR="004134E4" w:rsidRDefault="004134E4" w:rsidP="00DA0514">
      <w:pPr>
        <w:tabs>
          <w:tab w:val="left" w:pos="851"/>
        </w:tabs>
        <w:spacing w:after="0"/>
        <w:jc w:val="both"/>
        <w:rPr>
          <w:rFonts w:ascii="Times New Roman" w:hAnsi="Times New Roman" w:cs="Times New Roman"/>
          <w:sz w:val="24"/>
          <w:szCs w:val="24"/>
        </w:rPr>
      </w:pPr>
    </w:p>
    <w:p w14:paraId="2D95C03F" w14:textId="77777777" w:rsidR="004134E4" w:rsidRDefault="004134E4" w:rsidP="00DA0514">
      <w:pPr>
        <w:tabs>
          <w:tab w:val="left" w:pos="851"/>
        </w:tabs>
        <w:spacing w:after="0"/>
        <w:jc w:val="both"/>
        <w:rPr>
          <w:rFonts w:ascii="Times New Roman" w:hAnsi="Times New Roman" w:cs="Times New Roman"/>
          <w:sz w:val="24"/>
          <w:szCs w:val="24"/>
        </w:rPr>
      </w:pPr>
    </w:p>
    <w:p w14:paraId="5BD8F53A" w14:textId="110F4F79" w:rsid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2971CE">
        <w:rPr>
          <w:rFonts w:ascii="Times New Roman" w:hAnsi="Times New Roman" w:cs="Times New Roman"/>
          <w:b/>
          <w:sz w:val="24"/>
          <w:szCs w:val="24"/>
        </w:rPr>
        <w:t>11</w:t>
      </w:r>
      <w:r w:rsidRPr="00DA0514">
        <w:rPr>
          <w:rFonts w:ascii="Times New Roman" w:hAnsi="Times New Roman" w:cs="Times New Roman"/>
          <w:b/>
          <w:sz w:val="24"/>
          <w:szCs w:val="24"/>
        </w:rPr>
        <w:t xml:space="preserve"> Zakończenie  obrad  sesji.</w:t>
      </w:r>
    </w:p>
    <w:p w14:paraId="2D44A2B0" w14:textId="77777777" w:rsidR="00DA0514" w:rsidRDefault="00DA0514" w:rsidP="00DA0514">
      <w:pPr>
        <w:spacing w:after="0"/>
        <w:jc w:val="both"/>
        <w:rPr>
          <w:rFonts w:ascii="Times New Roman" w:hAnsi="Times New Roman" w:cs="Times New Roman"/>
          <w:b/>
          <w:sz w:val="24"/>
          <w:szCs w:val="24"/>
        </w:rPr>
      </w:pPr>
    </w:p>
    <w:p w14:paraId="6EE757E9" w14:textId="3DEB8656" w:rsidR="0003054E" w:rsidRDefault="00DA0514" w:rsidP="004134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723E5">
        <w:rPr>
          <w:rFonts w:ascii="Times New Roman" w:hAnsi="Times New Roman" w:cs="Times New Roman"/>
          <w:sz w:val="24"/>
          <w:szCs w:val="24"/>
        </w:rPr>
        <w:t>P</w:t>
      </w:r>
      <w:r>
        <w:rPr>
          <w:rFonts w:ascii="Times New Roman" w:hAnsi="Times New Roman" w:cs="Times New Roman"/>
          <w:sz w:val="24"/>
          <w:szCs w:val="24"/>
        </w:rPr>
        <w:t>rzewodnicząc</w:t>
      </w:r>
      <w:r w:rsidR="003723E5">
        <w:rPr>
          <w:rFonts w:ascii="Times New Roman" w:hAnsi="Times New Roman" w:cs="Times New Roman"/>
          <w:sz w:val="24"/>
          <w:szCs w:val="24"/>
        </w:rPr>
        <w:t>a</w:t>
      </w:r>
      <w:r>
        <w:rPr>
          <w:rFonts w:ascii="Times New Roman" w:hAnsi="Times New Roman" w:cs="Times New Roman"/>
          <w:sz w:val="24"/>
          <w:szCs w:val="24"/>
        </w:rPr>
        <w:t xml:space="preserve"> Rady Miejskiej powiedział</w:t>
      </w:r>
      <w:r w:rsidR="003723E5">
        <w:rPr>
          <w:rFonts w:ascii="Times New Roman" w:hAnsi="Times New Roman" w:cs="Times New Roman"/>
          <w:sz w:val="24"/>
          <w:szCs w:val="24"/>
        </w:rPr>
        <w:t>a</w:t>
      </w:r>
      <w:r>
        <w:rPr>
          <w:rFonts w:ascii="Times New Roman" w:hAnsi="Times New Roman" w:cs="Times New Roman"/>
          <w:sz w:val="24"/>
          <w:szCs w:val="24"/>
        </w:rPr>
        <w:t xml:space="preserve">, iż zamyka obrady </w:t>
      </w:r>
      <w:r w:rsidR="00901A1B">
        <w:rPr>
          <w:rFonts w:ascii="Times New Roman" w:hAnsi="Times New Roman" w:cs="Times New Roman"/>
          <w:sz w:val="24"/>
          <w:szCs w:val="24"/>
        </w:rPr>
        <w:t>L</w:t>
      </w:r>
      <w:r w:rsidR="00393A21">
        <w:rPr>
          <w:rFonts w:ascii="Times New Roman" w:hAnsi="Times New Roman" w:cs="Times New Roman"/>
          <w:sz w:val="24"/>
          <w:szCs w:val="24"/>
        </w:rPr>
        <w:t>V</w:t>
      </w:r>
      <w:r w:rsidR="002971CE">
        <w:rPr>
          <w:rFonts w:ascii="Times New Roman" w:hAnsi="Times New Roman" w:cs="Times New Roman"/>
          <w:sz w:val="24"/>
          <w:szCs w:val="24"/>
        </w:rPr>
        <w:t>I</w:t>
      </w:r>
      <w:r w:rsidR="003723E5">
        <w:rPr>
          <w:rFonts w:ascii="Times New Roman" w:hAnsi="Times New Roman" w:cs="Times New Roman"/>
          <w:sz w:val="24"/>
          <w:szCs w:val="24"/>
        </w:rPr>
        <w:t xml:space="preserve"> </w:t>
      </w:r>
      <w:r>
        <w:rPr>
          <w:rFonts w:ascii="Times New Roman" w:hAnsi="Times New Roman" w:cs="Times New Roman"/>
          <w:sz w:val="24"/>
          <w:szCs w:val="24"/>
        </w:rPr>
        <w:t>sesji Rady Miejskiej w Chodczu i dziękuje za przybycie radnym</w:t>
      </w:r>
      <w:r w:rsidR="002971CE">
        <w:rPr>
          <w:rFonts w:ascii="Times New Roman" w:hAnsi="Times New Roman" w:cs="Times New Roman"/>
          <w:sz w:val="24"/>
          <w:szCs w:val="24"/>
        </w:rPr>
        <w:t>, sołtysom</w:t>
      </w:r>
      <w:r>
        <w:rPr>
          <w:rFonts w:ascii="Times New Roman" w:hAnsi="Times New Roman" w:cs="Times New Roman"/>
          <w:sz w:val="24"/>
          <w:szCs w:val="24"/>
        </w:rPr>
        <w:t xml:space="preserve"> oraz pozostałym </w:t>
      </w:r>
      <w:r w:rsidR="002971CE">
        <w:rPr>
          <w:rFonts w:ascii="Times New Roman" w:hAnsi="Times New Roman" w:cs="Times New Roman"/>
          <w:sz w:val="24"/>
          <w:szCs w:val="24"/>
        </w:rPr>
        <w:t>osobom obecnym na sali</w:t>
      </w:r>
      <w:r>
        <w:rPr>
          <w:rFonts w:ascii="Times New Roman" w:hAnsi="Times New Roman" w:cs="Times New Roman"/>
          <w:sz w:val="24"/>
          <w:szCs w:val="24"/>
        </w:rPr>
        <w:t>. Sesja zakończyła się o godz. 1</w:t>
      </w:r>
      <w:r w:rsidR="002971CE">
        <w:rPr>
          <w:rFonts w:ascii="Times New Roman" w:hAnsi="Times New Roman" w:cs="Times New Roman"/>
          <w:sz w:val="24"/>
          <w:szCs w:val="24"/>
        </w:rPr>
        <w:t>0</w:t>
      </w:r>
      <w:r>
        <w:rPr>
          <w:rFonts w:ascii="Times New Roman" w:hAnsi="Times New Roman" w:cs="Times New Roman"/>
          <w:sz w:val="24"/>
          <w:szCs w:val="24"/>
        </w:rPr>
        <w:t>:</w:t>
      </w:r>
      <w:r w:rsidR="00F54D85">
        <w:rPr>
          <w:rFonts w:ascii="Times New Roman" w:hAnsi="Times New Roman" w:cs="Times New Roman"/>
          <w:sz w:val="24"/>
          <w:szCs w:val="24"/>
        </w:rPr>
        <w:t>3</w:t>
      </w:r>
      <w:r w:rsidR="002971CE">
        <w:rPr>
          <w:rFonts w:ascii="Times New Roman" w:hAnsi="Times New Roman" w:cs="Times New Roman"/>
          <w:sz w:val="24"/>
          <w:szCs w:val="24"/>
        </w:rPr>
        <w:t>6</w:t>
      </w:r>
      <w:r>
        <w:rPr>
          <w:rFonts w:ascii="Times New Roman" w:hAnsi="Times New Roman" w:cs="Times New Roman"/>
          <w:sz w:val="24"/>
          <w:szCs w:val="24"/>
        </w:rPr>
        <w:t>.</w:t>
      </w:r>
    </w:p>
    <w:p w14:paraId="590BFD91" w14:textId="77777777" w:rsidR="002107D7" w:rsidRDefault="002107D7" w:rsidP="004134E4">
      <w:pPr>
        <w:spacing w:after="0" w:line="240" w:lineRule="auto"/>
        <w:jc w:val="both"/>
        <w:rPr>
          <w:rFonts w:ascii="Times New Roman" w:hAnsi="Times New Roman" w:cs="Times New Roman"/>
          <w:sz w:val="24"/>
          <w:szCs w:val="24"/>
        </w:rPr>
      </w:pPr>
    </w:p>
    <w:p w14:paraId="16066D3F" w14:textId="77777777" w:rsidR="002107D7" w:rsidRDefault="002107D7" w:rsidP="004134E4">
      <w:pPr>
        <w:spacing w:after="0" w:line="240" w:lineRule="auto"/>
        <w:jc w:val="both"/>
        <w:rPr>
          <w:rFonts w:ascii="Times New Roman" w:hAnsi="Times New Roman" w:cs="Times New Roman"/>
          <w:sz w:val="24"/>
          <w:szCs w:val="24"/>
        </w:rPr>
      </w:pPr>
    </w:p>
    <w:p w14:paraId="19AEB731" w14:textId="77777777" w:rsidR="002107D7" w:rsidRDefault="002107D7" w:rsidP="004134E4">
      <w:pPr>
        <w:spacing w:after="0" w:line="240" w:lineRule="auto"/>
        <w:jc w:val="both"/>
        <w:rPr>
          <w:rFonts w:ascii="Times New Roman" w:hAnsi="Times New Roman" w:cs="Times New Roman"/>
          <w:sz w:val="24"/>
          <w:szCs w:val="24"/>
        </w:rPr>
      </w:pPr>
    </w:p>
    <w:p w14:paraId="1B3044A2" w14:textId="77777777" w:rsidR="002107D7" w:rsidRDefault="002107D7" w:rsidP="004134E4">
      <w:pPr>
        <w:spacing w:after="0" w:line="240" w:lineRule="auto"/>
        <w:jc w:val="both"/>
        <w:rPr>
          <w:rFonts w:ascii="Times New Roman" w:hAnsi="Times New Roman" w:cs="Times New Roman"/>
          <w:sz w:val="24"/>
          <w:szCs w:val="24"/>
        </w:rPr>
      </w:pPr>
    </w:p>
    <w:p w14:paraId="2B7B812A" w14:textId="77777777" w:rsidR="002107D7" w:rsidRDefault="002107D7" w:rsidP="004134E4">
      <w:pPr>
        <w:spacing w:after="0" w:line="240" w:lineRule="auto"/>
        <w:jc w:val="both"/>
        <w:rPr>
          <w:rFonts w:ascii="Times New Roman" w:hAnsi="Times New Roman" w:cs="Times New Roman"/>
          <w:sz w:val="24"/>
          <w:szCs w:val="24"/>
        </w:rPr>
      </w:pPr>
    </w:p>
    <w:p w14:paraId="569C0E93" w14:textId="77777777" w:rsidR="002107D7" w:rsidRDefault="002107D7" w:rsidP="004134E4">
      <w:pPr>
        <w:spacing w:after="0" w:line="240" w:lineRule="auto"/>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3FA235F9" w14:textId="77777777" w:rsidR="001B4F11" w:rsidRDefault="001B4F11" w:rsidP="00DA0514">
      <w:pPr>
        <w:tabs>
          <w:tab w:val="left" w:pos="709"/>
        </w:tabs>
        <w:spacing w:after="0"/>
        <w:rPr>
          <w:rFonts w:ascii="Times New Roman" w:hAnsi="Times New Roman" w:cs="Times New Roman"/>
          <w:sz w:val="24"/>
          <w:szCs w:val="24"/>
        </w:rPr>
      </w:pPr>
    </w:p>
    <w:p w14:paraId="784BE8BA" w14:textId="77777777" w:rsidR="0003054E" w:rsidRDefault="0003054E" w:rsidP="00DA0514">
      <w:pPr>
        <w:tabs>
          <w:tab w:val="left" w:pos="709"/>
        </w:tabs>
        <w:spacing w:after="0"/>
        <w:rPr>
          <w:rFonts w:ascii="Times New Roman" w:hAnsi="Times New Roman" w:cs="Times New Roman"/>
          <w:sz w:val="24"/>
          <w:szCs w:val="24"/>
        </w:rPr>
      </w:pPr>
    </w:p>
    <w:p w14:paraId="1DD6C182" w14:textId="77777777" w:rsidR="0003054E" w:rsidRDefault="0003054E" w:rsidP="00DA0514">
      <w:pPr>
        <w:tabs>
          <w:tab w:val="left" w:pos="709"/>
        </w:tabs>
        <w:spacing w:after="0"/>
        <w:rPr>
          <w:rFonts w:ascii="Times New Roman" w:hAnsi="Times New Roman" w:cs="Times New Roman"/>
          <w:sz w:val="24"/>
          <w:szCs w:val="24"/>
        </w:rPr>
      </w:pPr>
    </w:p>
    <w:p w14:paraId="3A58F56D" w14:textId="77777777" w:rsidR="0003054E" w:rsidRDefault="0003054E" w:rsidP="00DA0514">
      <w:pPr>
        <w:tabs>
          <w:tab w:val="left" w:pos="709"/>
        </w:tabs>
        <w:spacing w:after="0"/>
        <w:rPr>
          <w:rFonts w:ascii="Times New Roman" w:hAnsi="Times New Roman" w:cs="Times New Roman"/>
          <w:sz w:val="24"/>
          <w:szCs w:val="24"/>
        </w:rPr>
      </w:pPr>
    </w:p>
    <w:p w14:paraId="12F4D8A5" w14:textId="77777777" w:rsidR="0003054E" w:rsidRDefault="0003054E"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4E18" w14:textId="77777777" w:rsidR="007F5528" w:rsidRDefault="007F5528" w:rsidP="00820FB8">
      <w:pPr>
        <w:spacing w:after="0" w:line="240" w:lineRule="auto"/>
      </w:pPr>
      <w:r>
        <w:separator/>
      </w:r>
    </w:p>
  </w:endnote>
  <w:endnote w:type="continuationSeparator" w:id="0">
    <w:p w14:paraId="4ECD3978" w14:textId="77777777" w:rsidR="007F5528" w:rsidRDefault="007F5528"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23A1" w14:textId="77777777" w:rsidR="007F5528" w:rsidRDefault="007F5528" w:rsidP="00820FB8">
      <w:pPr>
        <w:spacing w:after="0" w:line="240" w:lineRule="auto"/>
      </w:pPr>
      <w:r>
        <w:separator/>
      </w:r>
    </w:p>
  </w:footnote>
  <w:footnote w:type="continuationSeparator" w:id="0">
    <w:p w14:paraId="4D05CADB" w14:textId="77777777" w:rsidR="007F5528" w:rsidRDefault="007F5528"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1"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0"/>
    <w:lvlOverride w:ilvl="0">
      <w:startOverride w:val="1"/>
    </w:lvlOverride>
  </w:num>
  <w:num w:numId="2" w16cid:durableId="1592349520">
    <w:abstractNumId w:val="7"/>
  </w:num>
  <w:num w:numId="3" w16cid:durableId="1475175886">
    <w:abstractNumId w:val="15"/>
  </w:num>
  <w:num w:numId="4" w16cid:durableId="1546288348">
    <w:abstractNumId w:val="3"/>
  </w:num>
  <w:num w:numId="5" w16cid:durableId="1660768825">
    <w:abstractNumId w:val="4"/>
  </w:num>
  <w:num w:numId="6" w16cid:durableId="1382092274">
    <w:abstractNumId w:val="19"/>
  </w:num>
  <w:num w:numId="7" w16cid:durableId="1608004912">
    <w:abstractNumId w:val="13"/>
  </w:num>
  <w:num w:numId="8" w16cid:durableId="1341615438">
    <w:abstractNumId w:val="12"/>
  </w:num>
  <w:num w:numId="9" w16cid:durableId="1274283838">
    <w:abstractNumId w:val="17"/>
  </w:num>
  <w:num w:numId="10" w16cid:durableId="1265041873">
    <w:abstractNumId w:val="2"/>
  </w:num>
  <w:num w:numId="11" w16cid:durableId="1751732464">
    <w:abstractNumId w:val="14"/>
  </w:num>
  <w:num w:numId="12" w16cid:durableId="860169559">
    <w:abstractNumId w:val="18"/>
  </w:num>
  <w:num w:numId="13" w16cid:durableId="221719146">
    <w:abstractNumId w:val="20"/>
  </w:num>
  <w:num w:numId="14" w16cid:durableId="406075075">
    <w:abstractNumId w:val="8"/>
  </w:num>
  <w:num w:numId="15" w16cid:durableId="908006078">
    <w:abstractNumId w:val="6"/>
  </w:num>
  <w:num w:numId="16" w16cid:durableId="1697803610">
    <w:abstractNumId w:val="5"/>
  </w:num>
  <w:num w:numId="17" w16cid:durableId="637731671">
    <w:abstractNumId w:val="1"/>
  </w:num>
  <w:num w:numId="18" w16cid:durableId="2031909299">
    <w:abstractNumId w:val="16"/>
  </w:num>
  <w:num w:numId="19" w16cid:durableId="1138842935">
    <w:abstractNumId w:val="3"/>
  </w:num>
  <w:num w:numId="20" w16cid:durableId="1937202988">
    <w:abstractNumId w:val="4"/>
  </w:num>
  <w:num w:numId="21" w16cid:durableId="115611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2"/>
  </w:num>
  <w:num w:numId="23" w16cid:durableId="2133131606">
    <w:abstractNumId w:val="10"/>
  </w:num>
  <w:num w:numId="24" w16cid:durableId="1889025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44C"/>
    <w:rsid w:val="0003054E"/>
    <w:rsid w:val="000364E4"/>
    <w:rsid w:val="00045C31"/>
    <w:rsid w:val="00047BEE"/>
    <w:rsid w:val="00050170"/>
    <w:rsid w:val="000516DE"/>
    <w:rsid w:val="00051C7B"/>
    <w:rsid w:val="00056ED6"/>
    <w:rsid w:val="00057627"/>
    <w:rsid w:val="00061F51"/>
    <w:rsid w:val="000630F5"/>
    <w:rsid w:val="00066843"/>
    <w:rsid w:val="00075E13"/>
    <w:rsid w:val="00093EA3"/>
    <w:rsid w:val="00094311"/>
    <w:rsid w:val="00094C0F"/>
    <w:rsid w:val="000A02BD"/>
    <w:rsid w:val="000A0641"/>
    <w:rsid w:val="000A2836"/>
    <w:rsid w:val="000B7109"/>
    <w:rsid w:val="000C0340"/>
    <w:rsid w:val="000D1090"/>
    <w:rsid w:val="000D5566"/>
    <w:rsid w:val="000E056E"/>
    <w:rsid w:val="000E3D2E"/>
    <w:rsid w:val="00122A9E"/>
    <w:rsid w:val="00127513"/>
    <w:rsid w:val="00127C0A"/>
    <w:rsid w:val="001351C6"/>
    <w:rsid w:val="001462E0"/>
    <w:rsid w:val="00150467"/>
    <w:rsid w:val="00163C73"/>
    <w:rsid w:val="00175F97"/>
    <w:rsid w:val="00192AC5"/>
    <w:rsid w:val="001B4F11"/>
    <w:rsid w:val="001D35A7"/>
    <w:rsid w:val="001D707F"/>
    <w:rsid w:val="001E6E5F"/>
    <w:rsid w:val="001E7CAC"/>
    <w:rsid w:val="0020641B"/>
    <w:rsid w:val="002107D7"/>
    <w:rsid w:val="00246E98"/>
    <w:rsid w:val="00250FE8"/>
    <w:rsid w:val="00266DE5"/>
    <w:rsid w:val="00284263"/>
    <w:rsid w:val="002919D5"/>
    <w:rsid w:val="0029251D"/>
    <w:rsid w:val="002971CE"/>
    <w:rsid w:val="002A2731"/>
    <w:rsid w:val="002A6EF1"/>
    <w:rsid w:val="002A70D3"/>
    <w:rsid w:val="002B19D1"/>
    <w:rsid w:val="002C1E5D"/>
    <w:rsid w:val="002C4971"/>
    <w:rsid w:val="002C623B"/>
    <w:rsid w:val="003043AB"/>
    <w:rsid w:val="003254BF"/>
    <w:rsid w:val="00331A5E"/>
    <w:rsid w:val="00346B6A"/>
    <w:rsid w:val="003504CF"/>
    <w:rsid w:val="0036077A"/>
    <w:rsid w:val="00362890"/>
    <w:rsid w:val="0036516D"/>
    <w:rsid w:val="00365F12"/>
    <w:rsid w:val="003723E5"/>
    <w:rsid w:val="003832C0"/>
    <w:rsid w:val="003834BC"/>
    <w:rsid w:val="00393A21"/>
    <w:rsid w:val="003B41C6"/>
    <w:rsid w:val="003C1ABD"/>
    <w:rsid w:val="003C21AD"/>
    <w:rsid w:val="003D0E6C"/>
    <w:rsid w:val="003E08B5"/>
    <w:rsid w:val="003E4694"/>
    <w:rsid w:val="003F6256"/>
    <w:rsid w:val="004035A5"/>
    <w:rsid w:val="004134E4"/>
    <w:rsid w:val="00415149"/>
    <w:rsid w:val="004165B8"/>
    <w:rsid w:val="0041663C"/>
    <w:rsid w:val="00436BC7"/>
    <w:rsid w:val="0046001C"/>
    <w:rsid w:val="004715AD"/>
    <w:rsid w:val="004914D8"/>
    <w:rsid w:val="0049183B"/>
    <w:rsid w:val="004B0F5E"/>
    <w:rsid w:val="004B645A"/>
    <w:rsid w:val="004D0B60"/>
    <w:rsid w:val="004E1FB8"/>
    <w:rsid w:val="004F63D3"/>
    <w:rsid w:val="0052214E"/>
    <w:rsid w:val="00560C4A"/>
    <w:rsid w:val="00560E6F"/>
    <w:rsid w:val="0057117C"/>
    <w:rsid w:val="00572CAA"/>
    <w:rsid w:val="00572FC0"/>
    <w:rsid w:val="00591FA4"/>
    <w:rsid w:val="005938F6"/>
    <w:rsid w:val="005958C9"/>
    <w:rsid w:val="00595D62"/>
    <w:rsid w:val="005A0845"/>
    <w:rsid w:val="005A6219"/>
    <w:rsid w:val="005A6ACA"/>
    <w:rsid w:val="005D7097"/>
    <w:rsid w:val="005D77AA"/>
    <w:rsid w:val="005E03EE"/>
    <w:rsid w:val="005E263E"/>
    <w:rsid w:val="005F3B68"/>
    <w:rsid w:val="0060048C"/>
    <w:rsid w:val="00600DC4"/>
    <w:rsid w:val="00606EC2"/>
    <w:rsid w:val="00611B72"/>
    <w:rsid w:val="006148A4"/>
    <w:rsid w:val="006215E5"/>
    <w:rsid w:val="00622230"/>
    <w:rsid w:val="00625B55"/>
    <w:rsid w:val="00626A5C"/>
    <w:rsid w:val="00626EF8"/>
    <w:rsid w:val="0063413E"/>
    <w:rsid w:val="00636822"/>
    <w:rsid w:val="00636D48"/>
    <w:rsid w:val="00640CA7"/>
    <w:rsid w:val="00643982"/>
    <w:rsid w:val="00653DA1"/>
    <w:rsid w:val="006547E8"/>
    <w:rsid w:val="00661027"/>
    <w:rsid w:val="00661057"/>
    <w:rsid w:val="00664BBD"/>
    <w:rsid w:val="00664F49"/>
    <w:rsid w:val="00665CB8"/>
    <w:rsid w:val="00676047"/>
    <w:rsid w:val="006979A4"/>
    <w:rsid w:val="006C1F14"/>
    <w:rsid w:val="006D0C90"/>
    <w:rsid w:val="006E7442"/>
    <w:rsid w:val="00710618"/>
    <w:rsid w:val="00713924"/>
    <w:rsid w:val="007149E3"/>
    <w:rsid w:val="00720081"/>
    <w:rsid w:val="00741DBD"/>
    <w:rsid w:val="0074400C"/>
    <w:rsid w:val="00756B0A"/>
    <w:rsid w:val="00760DE8"/>
    <w:rsid w:val="00761417"/>
    <w:rsid w:val="0076655B"/>
    <w:rsid w:val="007801CF"/>
    <w:rsid w:val="007911C5"/>
    <w:rsid w:val="00792EAC"/>
    <w:rsid w:val="007A1AE5"/>
    <w:rsid w:val="007A562F"/>
    <w:rsid w:val="007B330C"/>
    <w:rsid w:val="007C45EE"/>
    <w:rsid w:val="007D1CBF"/>
    <w:rsid w:val="007D62BD"/>
    <w:rsid w:val="007E1DE0"/>
    <w:rsid w:val="007F0BCC"/>
    <w:rsid w:val="007F3F8C"/>
    <w:rsid w:val="007F5528"/>
    <w:rsid w:val="00816D38"/>
    <w:rsid w:val="00820FB8"/>
    <w:rsid w:val="0084034F"/>
    <w:rsid w:val="00840515"/>
    <w:rsid w:val="00851712"/>
    <w:rsid w:val="008657A8"/>
    <w:rsid w:val="00865D87"/>
    <w:rsid w:val="0086724A"/>
    <w:rsid w:val="00890F6F"/>
    <w:rsid w:val="008B5AA6"/>
    <w:rsid w:val="008D2799"/>
    <w:rsid w:val="008E1C12"/>
    <w:rsid w:val="008E6C6C"/>
    <w:rsid w:val="008F4121"/>
    <w:rsid w:val="00901A1B"/>
    <w:rsid w:val="00903B5E"/>
    <w:rsid w:val="00905DCF"/>
    <w:rsid w:val="009246C2"/>
    <w:rsid w:val="009370EA"/>
    <w:rsid w:val="00945284"/>
    <w:rsid w:val="009474CF"/>
    <w:rsid w:val="00951E18"/>
    <w:rsid w:val="00955702"/>
    <w:rsid w:val="00956318"/>
    <w:rsid w:val="00957700"/>
    <w:rsid w:val="00964134"/>
    <w:rsid w:val="0097023D"/>
    <w:rsid w:val="00973BFB"/>
    <w:rsid w:val="00991FE5"/>
    <w:rsid w:val="009957C3"/>
    <w:rsid w:val="009B1497"/>
    <w:rsid w:val="009C5AE8"/>
    <w:rsid w:val="009D5DC2"/>
    <w:rsid w:val="00A10B39"/>
    <w:rsid w:val="00A10BF6"/>
    <w:rsid w:val="00A10D25"/>
    <w:rsid w:val="00A477F3"/>
    <w:rsid w:val="00A50D95"/>
    <w:rsid w:val="00A517AA"/>
    <w:rsid w:val="00A56770"/>
    <w:rsid w:val="00A748DA"/>
    <w:rsid w:val="00A90B46"/>
    <w:rsid w:val="00AA1A7C"/>
    <w:rsid w:val="00AA477C"/>
    <w:rsid w:val="00AD06BC"/>
    <w:rsid w:val="00AF1340"/>
    <w:rsid w:val="00AF2BF1"/>
    <w:rsid w:val="00AF4EC7"/>
    <w:rsid w:val="00B06A6F"/>
    <w:rsid w:val="00B328B1"/>
    <w:rsid w:val="00B41AD9"/>
    <w:rsid w:val="00B56076"/>
    <w:rsid w:val="00B57E97"/>
    <w:rsid w:val="00B677A4"/>
    <w:rsid w:val="00B765C1"/>
    <w:rsid w:val="00B816C9"/>
    <w:rsid w:val="00B96C9D"/>
    <w:rsid w:val="00B9754F"/>
    <w:rsid w:val="00BB0F5B"/>
    <w:rsid w:val="00BE0BFB"/>
    <w:rsid w:val="00BF29E3"/>
    <w:rsid w:val="00BF73FE"/>
    <w:rsid w:val="00BF7BCE"/>
    <w:rsid w:val="00C03871"/>
    <w:rsid w:val="00C03D7E"/>
    <w:rsid w:val="00C2117D"/>
    <w:rsid w:val="00C212C1"/>
    <w:rsid w:val="00C2228F"/>
    <w:rsid w:val="00C25D01"/>
    <w:rsid w:val="00C303A7"/>
    <w:rsid w:val="00C309EB"/>
    <w:rsid w:val="00C30BFE"/>
    <w:rsid w:val="00C34ACE"/>
    <w:rsid w:val="00C53F62"/>
    <w:rsid w:val="00C5489D"/>
    <w:rsid w:val="00C61A63"/>
    <w:rsid w:val="00C72A57"/>
    <w:rsid w:val="00C758C5"/>
    <w:rsid w:val="00C84210"/>
    <w:rsid w:val="00C94CD8"/>
    <w:rsid w:val="00C9506E"/>
    <w:rsid w:val="00CA0FD5"/>
    <w:rsid w:val="00CA190A"/>
    <w:rsid w:val="00CA33D5"/>
    <w:rsid w:val="00CA466E"/>
    <w:rsid w:val="00CD5CCF"/>
    <w:rsid w:val="00CD6983"/>
    <w:rsid w:val="00CE551A"/>
    <w:rsid w:val="00CE5955"/>
    <w:rsid w:val="00D031C7"/>
    <w:rsid w:val="00D11002"/>
    <w:rsid w:val="00D112C3"/>
    <w:rsid w:val="00D12BA5"/>
    <w:rsid w:val="00D277FB"/>
    <w:rsid w:val="00D338F7"/>
    <w:rsid w:val="00D35C5A"/>
    <w:rsid w:val="00D76FEF"/>
    <w:rsid w:val="00D83B18"/>
    <w:rsid w:val="00D86D89"/>
    <w:rsid w:val="00D92D74"/>
    <w:rsid w:val="00DA0514"/>
    <w:rsid w:val="00DA46FF"/>
    <w:rsid w:val="00DE3294"/>
    <w:rsid w:val="00E03309"/>
    <w:rsid w:val="00E21586"/>
    <w:rsid w:val="00E24649"/>
    <w:rsid w:val="00E301EF"/>
    <w:rsid w:val="00E32105"/>
    <w:rsid w:val="00E37E23"/>
    <w:rsid w:val="00E37F22"/>
    <w:rsid w:val="00E500A7"/>
    <w:rsid w:val="00E5167E"/>
    <w:rsid w:val="00E621FC"/>
    <w:rsid w:val="00E66976"/>
    <w:rsid w:val="00EA197A"/>
    <w:rsid w:val="00EA644E"/>
    <w:rsid w:val="00EB2A79"/>
    <w:rsid w:val="00EB685D"/>
    <w:rsid w:val="00EC3A01"/>
    <w:rsid w:val="00ED62A0"/>
    <w:rsid w:val="00ED7DB1"/>
    <w:rsid w:val="00EF032B"/>
    <w:rsid w:val="00F04281"/>
    <w:rsid w:val="00F34CE7"/>
    <w:rsid w:val="00F4170F"/>
    <w:rsid w:val="00F54D85"/>
    <w:rsid w:val="00F64BB6"/>
    <w:rsid w:val="00F75BEF"/>
    <w:rsid w:val="00F77F50"/>
    <w:rsid w:val="00F80800"/>
    <w:rsid w:val="00F8231D"/>
    <w:rsid w:val="00F82987"/>
    <w:rsid w:val="00F82A5E"/>
    <w:rsid w:val="00F97E80"/>
    <w:rsid w:val="00FA5B15"/>
    <w:rsid w:val="00FC6DBF"/>
    <w:rsid w:val="00FD6E09"/>
    <w:rsid w:val="00FE13CB"/>
    <w:rsid w:val="00FE24D4"/>
    <w:rsid w:val="00FF104C"/>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paragraph" w:styleId="Tekstpodstawowy">
    <w:name w:val="Body Text"/>
    <w:basedOn w:val="Normalny"/>
    <w:link w:val="TekstpodstawowyZnak"/>
    <w:uiPriority w:val="99"/>
    <w:unhideWhenUsed/>
    <w:rsid w:val="00F4170F"/>
    <w:pPr>
      <w:spacing w:after="120"/>
    </w:pPr>
  </w:style>
  <w:style w:type="character" w:customStyle="1" w:styleId="TekstpodstawowyZnak">
    <w:name w:val="Tekst podstawowy Znak"/>
    <w:basedOn w:val="Domylnaczcionkaakapitu"/>
    <w:link w:val="Tekstpodstawowy"/>
    <w:uiPriority w:val="99"/>
    <w:rsid w:val="00F4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3309</Words>
  <Characters>19860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4</cp:revision>
  <cp:lastPrinted>2023-09-25T09:52:00Z</cp:lastPrinted>
  <dcterms:created xsi:type="dcterms:W3CDTF">2023-09-22T13:18:00Z</dcterms:created>
  <dcterms:modified xsi:type="dcterms:W3CDTF">2023-09-25T09:53:00Z</dcterms:modified>
</cp:coreProperties>
</file>