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E8" w:rsidRDefault="00451EE8" w:rsidP="0045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 Nr  XXXVI/2017</w:t>
      </w:r>
    </w:p>
    <w:p w:rsidR="00451EE8" w:rsidRDefault="00451EE8" w:rsidP="0045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OBRAD   NADZWYCZAJNEJ SESJI  RADY  MIEJSKIEJ  W  CHODCZU</w:t>
      </w:r>
    </w:p>
    <w:p w:rsidR="00451EE8" w:rsidRDefault="00451EE8" w:rsidP="0045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odbytej  w dniu  01 grudnia  2017 roku.</w:t>
      </w:r>
    </w:p>
    <w:p w:rsidR="00451EE8" w:rsidRDefault="00451EE8" w:rsidP="00451E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EE8" w:rsidRDefault="00451EE8" w:rsidP="00451E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 sesji Rady Miejskiej w Chodczu  rozpoczęły się o godz.   16:</w:t>
      </w:r>
      <w:r w:rsidR="001E50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i trwały do godz.  17:00  </w:t>
      </w:r>
      <w:r w:rsidR="005767C3">
        <w:rPr>
          <w:rFonts w:ascii="Times New Roman" w:hAnsi="Times New Roman" w:cs="Times New Roman"/>
          <w:sz w:val="24"/>
          <w:szCs w:val="24"/>
        </w:rPr>
        <w:t>w pokoju nr 10  Urzędu.</w:t>
      </w:r>
      <w:r>
        <w:rPr>
          <w:rFonts w:ascii="Times New Roman" w:hAnsi="Times New Roman" w:cs="Times New Roman"/>
          <w:sz w:val="24"/>
          <w:szCs w:val="24"/>
        </w:rPr>
        <w:t xml:space="preserve">  Uczestniczyli w obradach radni według załączonej listy obecności</w:t>
      </w:r>
      <w:r w:rsidR="00576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Radca Prawny -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Skarbnik Miasta i Gminy Danuta Nowakowska.</w:t>
      </w:r>
    </w:p>
    <w:p w:rsidR="00451EE8" w:rsidRDefault="00451EE8" w:rsidP="0045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 Otwarcie.</w:t>
      </w:r>
    </w:p>
    <w:p w:rsidR="00451EE8" w:rsidRDefault="00451EE8" w:rsidP="00451E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Anna Twardowska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dokonała  otwarcia  XXXVI sesji Rady Miejskiej w Chodczu,  powitała wszystkich uczestniczących  </w:t>
      </w:r>
      <w:r w:rsidR="005767C3">
        <w:rPr>
          <w:rFonts w:ascii="Times New Roman" w:hAnsi="Times New Roman" w:cs="Times New Roman"/>
          <w:kern w:val="2"/>
          <w:sz w:val="24"/>
          <w:szCs w:val="24"/>
        </w:rPr>
        <w:t xml:space="preserve">Panią Mecenas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Dorotę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Grabczyńską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, Skarbnika</w:t>
      </w:r>
      <w:r w:rsidR="005767C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- Danutę Nowakowską oraz radnych.  Według listy obecności  Przewodnicząca Rady Miejskiej </w:t>
      </w:r>
      <w:r>
        <w:rPr>
          <w:rFonts w:ascii="Times New Roman" w:hAnsi="Times New Roman" w:cs="Times New Roman"/>
          <w:sz w:val="24"/>
          <w:szCs w:val="24"/>
        </w:rPr>
        <w:t xml:space="preserve"> stwierdziła,  iż  na sali  obecnych jest  11 radnych   w związku z powyższym  Rada  Miejska może obradować  i podejmować prawomocne uchwały. </w:t>
      </w:r>
    </w:p>
    <w:p w:rsidR="00451EE8" w:rsidRP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odczytała porządek obrad sesji jaki radni otrzymali, po odczytaniu poddała pod głosowanie odczytany porządek obrad,  za głosowało 11 radnych, przeciw -0, wstrzymało -0. W związku z tym Rada Miejska  w Chodczu obradowała według przyjętego porządku obrad.</w:t>
      </w:r>
    </w:p>
    <w:p w:rsidR="00451EE8" w:rsidRDefault="00451EE8" w:rsidP="0045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Porządek  obrad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1EE8" w:rsidRDefault="00451EE8" w:rsidP="00451E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Otwarcie.</w:t>
      </w:r>
    </w:p>
    <w:p w:rsidR="00451EE8" w:rsidRDefault="00451EE8" w:rsidP="00451E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prawomocności obrad,</w:t>
      </w:r>
    </w:p>
    <w:p w:rsidR="00451EE8" w:rsidRDefault="00451EE8" w:rsidP="00451E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obrad,</w:t>
      </w:r>
    </w:p>
    <w:p w:rsidR="00451EE8" w:rsidRDefault="00451EE8" w:rsidP="00451E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 protokołu  z  poprzedniej sesji,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Sprawozdania o odbytych posiedzeniach  Komisji  Rady  Miejskiej w okresie  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międzysesyjnym – Przewodniczący Komisji.</w:t>
      </w:r>
    </w:p>
    <w:p w:rsidR="00451EE8" w:rsidRDefault="00451EE8" w:rsidP="0045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udzielenie przez  Burmistrza Chodcza odpowiedzi i wyjaśnień co do przedłożonych    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wniosków z posiedzeń Komisji,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dyskusja,</w:t>
      </w:r>
    </w:p>
    <w:p w:rsidR="00EB6B4A" w:rsidRDefault="00451EE8" w:rsidP="0045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Podjęcie uchwały zmieniającej uchwałę w sprawie  uchwalenia budżetu Miasta i Gminy    Chodecz na rok 2017 .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 - P. Skarbnik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:rsidR="00451EE8" w:rsidRDefault="00451EE8" w:rsidP="00451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-    podjęcie uchwały Nr  XXXVI / 239 /2017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1EE8" w:rsidRDefault="00451EE8" w:rsidP="0045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Podjęcie uchwały  w sprawie  </w:t>
      </w:r>
      <w:r w:rsidR="00EB6B4A">
        <w:rPr>
          <w:rFonts w:ascii="Times New Roman" w:hAnsi="Times New Roman" w:cs="Times New Roman"/>
          <w:sz w:val="24"/>
          <w:szCs w:val="24"/>
        </w:rPr>
        <w:t>emisji obligacji oraz zasad ich zbywania, nabywania i wykupu.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 przedłożenie   informacji  w przedmiotowej sprawie  - P. Skarbnik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dyskusja,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-    podjęcie uchwały Nr  XXXVI / 240 /2017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Interpelacje i zapytania  radnych.</w:t>
      </w:r>
    </w:p>
    <w:p w:rsidR="00EB6B4A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Sprawy bieżące  i  wolne wnioski.</w:t>
      </w:r>
    </w:p>
    <w:p w:rsidR="00451EE8" w:rsidRDefault="00451EE8" w:rsidP="00451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Zakończenie  obrad  sesji.</w:t>
      </w:r>
    </w:p>
    <w:p w:rsidR="00EB6B4A" w:rsidRDefault="00EB6B4A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przystąpiono do realizacji dalszych punktów porządku obrad.</w:t>
      </w:r>
    </w:p>
    <w:p w:rsidR="00EB6B4A" w:rsidRDefault="00EB6B4A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 xml:space="preserve"> Sprawozdania o odbytych posiedzeniach  Komisji  Rady  Miejskiej w okresie  </w:t>
      </w:r>
    </w:p>
    <w:p w:rsidR="00EB6B4A" w:rsidRDefault="00EB6B4A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międzysesyjnym – Przewodniczący Komisji.</w:t>
      </w:r>
    </w:p>
    <w:p w:rsidR="003948A0" w:rsidRDefault="00EB6B4A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wskazała iż sprawozdań z posiedzeń Komisji nie będzie ponieważ </w:t>
      </w:r>
      <w:r w:rsidR="00DF7F1D">
        <w:rPr>
          <w:rFonts w:ascii="Times New Roman" w:hAnsi="Times New Roman" w:cs="Times New Roman"/>
          <w:sz w:val="24"/>
          <w:szCs w:val="24"/>
        </w:rPr>
        <w:t>poprzednia sesja odbyła się 28 listopada 2017r. więc nie miały miejsca żadne posiedzenia Komisji</w:t>
      </w:r>
      <w:r w:rsidR="003948A0">
        <w:rPr>
          <w:rFonts w:ascii="Times New Roman" w:hAnsi="Times New Roman" w:cs="Times New Roman"/>
          <w:sz w:val="24"/>
          <w:szCs w:val="24"/>
        </w:rPr>
        <w:t xml:space="preserve"> oprócz Komisji Budżetowej</w:t>
      </w:r>
      <w:r w:rsidR="00115EF8">
        <w:rPr>
          <w:rFonts w:ascii="Times New Roman" w:hAnsi="Times New Roman" w:cs="Times New Roman"/>
          <w:sz w:val="24"/>
          <w:szCs w:val="24"/>
        </w:rPr>
        <w:t>.</w:t>
      </w:r>
    </w:p>
    <w:p w:rsidR="00EB6B4A" w:rsidRDefault="002A7706" w:rsidP="00A044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</w:t>
      </w:r>
      <w:r w:rsidR="003948A0">
        <w:rPr>
          <w:rFonts w:ascii="Times New Roman" w:hAnsi="Times New Roman" w:cs="Times New Roman"/>
          <w:sz w:val="24"/>
          <w:szCs w:val="24"/>
        </w:rPr>
        <w:t>cy Komisji Budżetu i Fina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948A0">
        <w:rPr>
          <w:rFonts w:ascii="Times New Roman" w:hAnsi="Times New Roman" w:cs="Times New Roman"/>
          <w:sz w:val="24"/>
          <w:szCs w:val="24"/>
        </w:rPr>
        <w:t>sów przekazał iż odbyło się posiedzenie co do zaopiniowania projektó</w:t>
      </w:r>
      <w:r>
        <w:rPr>
          <w:rFonts w:ascii="Times New Roman" w:hAnsi="Times New Roman" w:cs="Times New Roman"/>
          <w:sz w:val="24"/>
          <w:szCs w:val="24"/>
        </w:rPr>
        <w:t>w uchwał na dzisiejszą sesję</w:t>
      </w:r>
      <w:r w:rsidR="00DF7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Opinie </w:t>
      </w:r>
      <w:r w:rsidR="00DF508C">
        <w:rPr>
          <w:rFonts w:ascii="Times New Roman" w:hAnsi="Times New Roman" w:cs="Times New Roman"/>
          <w:sz w:val="24"/>
          <w:szCs w:val="24"/>
        </w:rPr>
        <w:t xml:space="preserve">co do  dwóch uchwał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F508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pozytywne </w:t>
      </w:r>
      <w:r w:rsidR="00DF508C">
        <w:rPr>
          <w:rFonts w:ascii="Times New Roman" w:hAnsi="Times New Roman" w:cs="Times New Roman"/>
          <w:sz w:val="24"/>
          <w:szCs w:val="24"/>
        </w:rPr>
        <w:t>, Komisja nie miała żadnych uwag.</w:t>
      </w:r>
    </w:p>
    <w:p w:rsidR="00DF7F1D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F7F1D">
        <w:rPr>
          <w:rFonts w:ascii="Times New Roman" w:hAnsi="Times New Roman" w:cs="Times New Roman"/>
          <w:b/>
          <w:sz w:val="24"/>
          <w:szCs w:val="24"/>
        </w:rPr>
        <w:t>3.</w:t>
      </w:r>
      <w:r w:rsidR="00DF7F1D">
        <w:rPr>
          <w:rFonts w:ascii="Times New Roman" w:hAnsi="Times New Roman" w:cs="Times New Roman"/>
          <w:sz w:val="24"/>
          <w:szCs w:val="24"/>
        </w:rPr>
        <w:t xml:space="preserve">  Podjęcie uchwały zmieniającej uchwałę w sprawie  uchwalenia budżetu Miasta i Gminy    Chodecz na rok 2017 .</w:t>
      </w:r>
    </w:p>
    <w:p w:rsidR="002217D5" w:rsidRDefault="002217D5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poprosiła  p. Skarbnik o przedłożenie informacji w przedmiotowej sprawie.</w:t>
      </w:r>
    </w:p>
    <w:p w:rsidR="00B9183D" w:rsidRDefault="002217D5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Danuta Nowakowska wskazała, iż </w:t>
      </w:r>
      <w:r w:rsidR="00B9183D">
        <w:rPr>
          <w:rFonts w:ascii="Times New Roman" w:hAnsi="Times New Roman" w:cs="Times New Roman"/>
          <w:sz w:val="24"/>
          <w:szCs w:val="24"/>
        </w:rPr>
        <w:t xml:space="preserve"> </w:t>
      </w:r>
      <w:r w:rsidR="00AA3066">
        <w:rPr>
          <w:rFonts w:ascii="Times New Roman" w:hAnsi="Times New Roman" w:cs="Times New Roman"/>
          <w:sz w:val="24"/>
          <w:szCs w:val="24"/>
        </w:rPr>
        <w:t xml:space="preserve">zmiany dotyczą w oświacie gdzie brakuje 500 tys. zł. </w:t>
      </w:r>
      <w:r w:rsidR="00CE2BA5">
        <w:rPr>
          <w:rFonts w:ascii="Times New Roman" w:hAnsi="Times New Roman" w:cs="Times New Roman"/>
          <w:sz w:val="24"/>
          <w:szCs w:val="24"/>
        </w:rPr>
        <w:t>P</w:t>
      </w:r>
      <w:r w:rsidR="00AA3066">
        <w:rPr>
          <w:rFonts w:ascii="Times New Roman" w:hAnsi="Times New Roman" w:cs="Times New Roman"/>
          <w:sz w:val="24"/>
          <w:szCs w:val="24"/>
        </w:rPr>
        <w:t xml:space="preserve">rzy projektowaniu budżetu 1mln </w:t>
      </w:r>
      <w:r w:rsidR="00CE2BA5">
        <w:rPr>
          <w:rFonts w:ascii="Times New Roman" w:hAnsi="Times New Roman" w:cs="Times New Roman"/>
          <w:sz w:val="24"/>
          <w:szCs w:val="24"/>
        </w:rPr>
        <w:t>zł.</w:t>
      </w:r>
      <w:r w:rsidR="00AA3066">
        <w:rPr>
          <w:rFonts w:ascii="Times New Roman" w:hAnsi="Times New Roman" w:cs="Times New Roman"/>
          <w:sz w:val="24"/>
          <w:szCs w:val="24"/>
        </w:rPr>
        <w:t xml:space="preserve"> było zmniejszone i budżet oświaty </w:t>
      </w:r>
      <w:r w:rsidR="00B9183D">
        <w:rPr>
          <w:rFonts w:ascii="Times New Roman" w:hAnsi="Times New Roman" w:cs="Times New Roman"/>
          <w:sz w:val="24"/>
          <w:szCs w:val="24"/>
        </w:rPr>
        <w:t>po przeanalizowaniu  wydatków w oświacie trzeba dołożyć na funkcjonowanie,</w:t>
      </w:r>
      <w:r w:rsidR="00623CA7">
        <w:rPr>
          <w:rFonts w:ascii="Times New Roman" w:hAnsi="Times New Roman" w:cs="Times New Roman"/>
          <w:sz w:val="24"/>
          <w:szCs w:val="24"/>
        </w:rPr>
        <w:t xml:space="preserve"> w ślad za powyższym </w:t>
      </w:r>
      <w:r w:rsidR="00B9183D">
        <w:rPr>
          <w:rFonts w:ascii="Times New Roman" w:hAnsi="Times New Roman" w:cs="Times New Roman"/>
          <w:sz w:val="24"/>
          <w:szCs w:val="24"/>
        </w:rPr>
        <w:t xml:space="preserve"> zdejmujemy środki  100 tys. z dróg i 350 tys. z</w:t>
      </w:r>
      <w:r w:rsidR="00623CA7">
        <w:rPr>
          <w:rFonts w:ascii="Times New Roman" w:hAnsi="Times New Roman" w:cs="Times New Roman"/>
          <w:sz w:val="24"/>
          <w:szCs w:val="24"/>
        </w:rPr>
        <w:t xml:space="preserve">e spraw </w:t>
      </w:r>
      <w:r w:rsidR="00B9183D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623CA7">
        <w:rPr>
          <w:rFonts w:ascii="Times New Roman" w:hAnsi="Times New Roman" w:cs="Times New Roman"/>
          <w:sz w:val="24"/>
          <w:szCs w:val="24"/>
        </w:rPr>
        <w:t>.</w:t>
      </w:r>
    </w:p>
    <w:p w:rsidR="00623CA7" w:rsidRDefault="00623CA7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Budżetu i Finansów –pozytywna.</w:t>
      </w:r>
    </w:p>
    <w:p w:rsidR="00623CA7" w:rsidRDefault="00623CA7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– radni nie podnosili dyskusji w powyższej sprawie.</w:t>
      </w:r>
    </w:p>
    <w:p w:rsidR="00623CA7" w:rsidRDefault="00623CA7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odczytała projekt uchwały zmieniającej uchwałę w sprawie  uchwalenia budżetu Miasta i Gminy Chodecz na rok 2017 .</w:t>
      </w:r>
      <w:r w:rsidR="00CC5072">
        <w:rPr>
          <w:rFonts w:ascii="Times New Roman" w:hAnsi="Times New Roman" w:cs="Times New Roman"/>
          <w:sz w:val="24"/>
          <w:szCs w:val="24"/>
        </w:rPr>
        <w:t xml:space="preserve"> Po odczytaniu poddała uchwałę pod głosowanie. Za podjęciem uchwały głosowało 10 radnych, przeciw -0, wstrzymało -1.</w:t>
      </w:r>
    </w:p>
    <w:p w:rsidR="00A04447" w:rsidRPr="00A04447" w:rsidRDefault="00A04447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stwierdziła iż uchwała zmieniająca uchwałę w sprawie  uchwalenia budżetu Miasta i Gminy  Chodecz na rok 2017 Nr </w:t>
      </w:r>
      <w:r w:rsidRPr="00A04447">
        <w:rPr>
          <w:rFonts w:ascii="Times New Roman" w:hAnsi="Times New Roman" w:cs="Times New Roman"/>
          <w:sz w:val="24"/>
          <w:szCs w:val="24"/>
        </w:rPr>
        <w:t>XXXVI / 239 /2017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do protokołu.</w:t>
      </w:r>
    </w:p>
    <w:p w:rsidR="00A04447" w:rsidRDefault="00A04447" w:rsidP="00A04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447" w:rsidRDefault="00A04447" w:rsidP="00A0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4.</w:t>
      </w:r>
      <w:r>
        <w:rPr>
          <w:rFonts w:ascii="Times New Roman" w:hAnsi="Times New Roman" w:cs="Times New Roman"/>
          <w:sz w:val="24"/>
          <w:szCs w:val="24"/>
        </w:rPr>
        <w:t xml:space="preserve"> Podjęcie uchwały  w sprawie  emisji obligacji oraz zasad ich zbywania, nabywania i wykupu.</w:t>
      </w:r>
    </w:p>
    <w:p w:rsidR="0039038E" w:rsidRDefault="0039038E" w:rsidP="00A0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poprosiła p. Skarbnik o przedłożenie informacji w powyższej sprawie.</w:t>
      </w:r>
    </w:p>
    <w:p w:rsidR="0039038E" w:rsidRDefault="0039038E" w:rsidP="00A0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 w:rsidR="00AA66C2">
        <w:rPr>
          <w:rFonts w:ascii="Times New Roman" w:hAnsi="Times New Roman" w:cs="Times New Roman"/>
          <w:sz w:val="24"/>
          <w:szCs w:val="24"/>
        </w:rPr>
        <w:t xml:space="preserve"> Skarbnik przedłożyła informację</w:t>
      </w:r>
      <w:r>
        <w:rPr>
          <w:rFonts w:ascii="Times New Roman" w:hAnsi="Times New Roman" w:cs="Times New Roman"/>
          <w:sz w:val="24"/>
          <w:szCs w:val="24"/>
        </w:rPr>
        <w:t xml:space="preserve">  i powiedziała</w:t>
      </w:r>
      <w:r w:rsidR="001B003E">
        <w:rPr>
          <w:rFonts w:ascii="Times New Roman" w:hAnsi="Times New Roman" w:cs="Times New Roman"/>
          <w:sz w:val="24"/>
          <w:szCs w:val="24"/>
        </w:rPr>
        <w:t xml:space="preserve"> że cztery emisje obligacji z roku 201</w:t>
      </w:r>
      <w:r w:rsidR="0061210F">
        <w:rPr>
          <w:rFonts w:ascii="Times New Roman" w:hAnsi="Times New Roman" w:cs="Times New Roman"/>
          <w:sz w:val="24"/>
          <w:szCs w:val="24"/>
        </w:rPr>
        <w:t>8</w:t>
      </w:r>
      <w:r w:rsidR="001B003E">
        <w:rPr>
          <w:rFonts w:ascii="Times New Roman" w:hAnsi="Times New Roman" w:cs="Times New Roman"/>
          <w:sz w:val="24"/>
          <w:szCs w:val="24"/>
        </w:rPr>
        <w:t xml:space="preserve"> zostają  przesunięte  na rok 2017.</w:t>
      </w:r>
    </w:p>
    <w:p w:rsidR="001B003E" w:rsidRDefault="001B003E" w:rsidP="00A0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Budżetu i Finansów  pozytywna w tej sprawie.</w:t>
      </w:r>
    </w:p>
    <w:p w:rsidR="00DF171D" w:rsidRDefault="00DF171D" w:rsidP="00A0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pod</w:t>
      </w:r>
      <w:r w:rsidR="0061210F">
        <w:rPr>
          <w:rFonts w:ascii="Times New Roman" w:hAnsi="Times New Roman" w:cs="Times New Roman"/>
          <w:sz w:val="24"/>
          <w:szCs w:val="24"/>
        </w:rPr>
        <w:t>nosili dyskusji co do powyższego.</w:t>
      </w:r>
    </w:p>
    <w:p w:rsidR="00A04447" w:rsidRDefault="0061210F" w:rsidP="008E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odczytała projekt uchwały w sprawie </w:t>
      </w:r>
      <w:r w:rsidR="00A04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emisji obligacji oraz zasad ich zbywania, nabywania i wykupu. </w:t>
      </w:r>
      <w:r w:rsidR="008E4E96">
        <w:rPr>
          <w:rFonts w:ascii="Times New Roman" w:hAnsi="Times New Roman" w:cs="Times New Roman"/>
          <w:sz w:val="24"/>
          <w:szCs w:val="24"/>
        </w:rPr>
        <w:t xml:space="preserve">Pytań ani uwag ze strony radnych nie  było co do powyższej uchwały. </w:t>
      </w:r>
      <w:r>
        <w:rPr>
          <w:rFonts w:ascii="Times New Roman" w:hAnsi="Times New Roman" w:cs="Times New Roman"/>
          <w:sz w:val="24"/>
          <w:szCs w:val="24"/>
        </w:rPr>
        <w:t xml:space="preserve">Po odczytaniu poddała projekt uchwały pod  głosowanie, za podjęciem przedmiotowej uchwały głosowało 11 radnych, przeciw -0, wstrzymało -0. </w:t>
      </w:r>
      <w:r w:rsidR="008E4E96">
        <w:rPr>
          <w:rFonts w:ascii="Times New Roman" w:hAnsi="Times New Roman" w:cs="Times New Roman"/>
          <w:sz w:val="24"/>
          <w:szCs w:val="24"/>
        </w:rPr>
        <w:t xml:space="preserve">Przewodnicząca Rady Miejskiej stwierdziła, że uchwała </w:t>
      </w:r>
      <w:r w:rsidR="008E4E96" w:rsidRPr="008E4E96">
        <w:rPr>
          <w:rFonts w:ascii="Times New Roman" w:hAnsi="Times New Roman" w:cs="Times New Roman"/>
          <w:sz w:val="24"/>
          <w:szCs w:val="24"/>
        </w:rPr>
        <w:t xml:space="preserve">Nr  XXXVI / 240 /2017 </w:t>
      </w:r>
      <w:r w:rsidR="008E4E96">
        <w:rPr>
          <w:rFonts w:ascii="Times New Roman" w:hAnsi="Times New Roman" w:cs="Times New Roman"/>
          <w:sz w:val="24"/>
          <w:szCs w:val="24"/>
        </w:rPr>
        <w:t>w sprawie  emisji obligacji oraz zasad ich zbywania, nabywania i wykupu została podjęta.</w:t>
      </w:r>
    </w:p>
    <w:p w:rsidR="00A04447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A04447">
        <w:rPr>
          <w:rFonts w:ascii="Times New Roman" w:hAnsi="Times New Roman" w:cs="Times New Roman"/>
          <w:b/>
          <w:sz w:val="24"/>
          <w:szCs w:val="24"/>
        </w:rPr>
        <w:t>5.</w:t>
      </w:r>
      <w:r w:rsidR="00A04447">
        <w:rPr>
          <w:rFonts w:ascii="Times New Roman" w:hAnsi="Times New Roman" w:cs="Times New Roman"/>
          <w:sz w:val="24"/>
          <w:szCs w:val="24"/>
        </w:rPr>
        <w:t xml:space="preserve">   Interpelacje i zapytania  radnych.</w:t>
      </w:r>
    </w:p>
    <w:p w:rsidR="00D76936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wnosili interpelacji jak również zapytań.</w:t>
      </w:r>
    </w:p>
    <w:p w:rsidR="00A04447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6</w:t>
      </w:r>
      <w:r w:rsidR="00A04447">
        <w:rPr>
          <w:rFonts w:ascii="Times New Roman" w:hAnsi="Times New Roman" w:cs="Times New Roman"/>
          <w:b/>
          <w:sz w:val="24"/>
          <w:szCs w:val="24"/>
        </w:rPr>
        <w:t>.</w:t>
      </w:r>
      <w:r w:rsidR="00A04447">
        <w:rPr>
          <w:rFonts w:ascii="Times New Roman" w:hAnsi="Times New Roman" w:cs="Times New Roman"/>
          <w:sz w:val="24"/>
          <w:szCs w:val="24"/>
        </w:rPr>
        <w:t xml:space="preserve">   Sprawy bieżące  i  wolne wnioski.</w:t>
      </w:r>
    </w:p>
    <w:p w:rsidR="00D76936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poruszali spraw bieżących i wolnych wniosków nie zgłaszano.</w:t>
      </w:r>
    </w:p>
    <w:p w:rsidR="00A04447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A04447">
        <w:rPr>
          <w:rFonts w:ascii="Times New Roman" w:hAnsi="Times New Roman" w:cs="Times New Roman"/>
          <w:b/>
          <w:sz w:val="24"/>
          <w:szCs w:val="24"/>
        </w:rPr>
        <w:t>7.</w:t>
      </w:r>
      <w:r w:rsidR="00A04447">
        <w:rPr>
          <w:rFonts w:ascii="Times New Roman" w:hAnsi="Times New Roman" w:cs="Times New Roman"/>
          <w:sz w:val="24"/>
          <w:szCs w:val="24"/>
        </w:rPr>
        <w:t xml:space="preserve">  Zakończenie  obrad  sesji.</w:t>
      </w:r>
    </w:p>
    <w:p w:rsidR="00D76936" w:rsidRDefault="00D76936" w:rsidP="00A0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650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 Miejskiej</w:t>
      </w:r>
      <w:r w:rsidR="00650B54">
        <w:rPr>
          <w:rFonts w:ascii="Times New Roman" w:hAnsi="Times New Roman" w:cs="Times New Roman"/>
          <w:sz w:val="24"/>
          <w:szCs w:val="24"/>
        </w:rPr>
        <w:t xml:space="preserve"> wypowiedziała  słowa  „zamykam XXXVI obrady sesji Rady Miejskiej”. Podziękowała za uwagę.</w:t>
      </w:r>
    </w:p>
    <w:p w:rsidR="00650B54" w:rsidRDefault="00650B54" w:rsidP="00A04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B54" w:rsidRDefault="00650B54" w:rsidP="00650B54">
      <w:pPr>
        <w:ind w:left="4956" w:firstLine="708"/>
        <w:jc w:val="center"/>
        <w:rPr>
          <w:rFonts w:ascii="Times New Roman" w:hAnsi="Times New Roman" w:cs="Times New Roman"/>
          <w:i/>
        </w:rPr>
      </w:pPr>
    </w:p>
    <w:p w:rsidR="00650B54" w:rsidRDefault="00650B54" w:rsidP="00650B54">
      <w:pPr>
        <w:ind w:left="4956" w:firstLine="708"/>
        <w:jc w:val="center"/>
        <w:rPr>
          <w:rFonts w:ascii="Times New Roman" w:hAnsi="Times New Roman" w:cs="Times New Roman"/>
          <w:i/>
        </w:rPr>
      </w:pPr>
    </w:p>
    <w:p w:rsidR="00650B54" w:rsidRPr="00650B54" w:rsidRDefault="00650B54" w:rsidP="00650B54">
      <w:pPr>
        <w:ind w:left="4956" w:firstLine="708"/>
        <w:jc w:val="center"/>
        <w:rPr>
          <w:rFonts w:ascii="Times New Roman" w:hAnsi="Times New Roman" w:cs="Times New Roman"/>
          <w:i/>
        </w:rPr>
      </w:pPr>
      <w:r w:rsidRPr="00650B54">
        <w:rPr>
          <w:rFonts w:ascii="Times New Roman" w:hAnsi="Times New Roman" w:cs="Times New Roman"/>
          <w:i/>
        </w:rPr>
        <w:t>Przewodnicząca</w:t>
      </w:r>
    </w:p>
    <w:p w:rsidR="00650B54" w:rsidRPr="00650B54" w:rsidRDefault="00650B54" w:rsidP="00650B54">
      <w:pPr>
        <w:ind w:left="4956" w:firstLine="708"/>
        <w:jc w:val="center"/>
        <w:rPr>
          <w:rFonts w:ascii="Times New Roman" w:hAnsi="Times New Roman" w:cs="Times New Roman"/>
          <w:i/>
        </w:rPr>
      </w:pPr>
      <w:r w:rsidRPr="00650B54">
        <w:rPr>
          <w:rFonts w:ascii="Times New Roman" w:hAnsi="Times New Roman" w:cs="Times New Roman"/>
          <w:i/>
        </w:rPr>
        <w:t>Rady Miejskiej</w:t>
      </w:r>
    </w:p>
    <w:p w:rsidR="00650B54" w:rsidRPr="00650B54" w:rsidRDefault="00650B54" w:rsidP="00650B54">
      <w:pPr>
        <w:ind w:left="4956" w:firstLine="708"/>
        <w:jc w:val="center"/>
        <w:rPr>
          <w:rFonts w:ascii="Times New Roman" w:hAnsi="Times New Roman" w:cs="Times New Roman"/>
          <w:i/>
        </w:rPr>
      </w:pPr>
    </w:p>
    <w:p w:rsidR="00650B54" w:rsidRPr="00650B54" w:rsidRDefault="00650B54" w:rsidP="00650B54">
      <w:pPr>
        <w:ind w:left="4956" w:firstLine="708"/>
        <w:jc w:val="center"/>
        <w:rPr>
          <w:rFonts w:ascii="Times New Roman" w:hAnsi="Times New Roman" w:cs="Times New Roman"/>
          <w:i/>
        </w:rPr>
      </w:pPr>
      <w:r w:rsidRPr="00650B54">
        <w:rPr>
          <w:rFonts w:ascii="Times New Roman" w:hAnsi="Times New Roman" w:cs="Times New Roman"/>
          <w:i/>
        </w:rPr>
        <w:t>Anna Twardowska</w:t>
      </w:r>
    </w:p>
    <w:p w:rsidR="00623CA7" w:rsidRDefault="00623CA7" w:rsidP="00650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83D" w:rsidRDefault="00B9183D" w:rsidP="00650B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183D" w:rsidSect="006E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51EE8"/>
    <w:rsid w:val="00115EF8"/>
    <w:rsid w:val="001B003E"/>
    <w:rsid w:val="001E5034"/>
    <w:rsid w:val="002217D5"/>
    <w:rsid w:val="002A7706"/>
    <w:rsid w:val="0039038E"/>
    <w:rsid w:val="003948A0"/>
    <w:rsid w:val="00451EE8"/>
    <w:rsid w:val="00496758"/>
    <w:rsid w:val="005767C3"/>
    <w:rsid w:val="0061210F"/>
    <w:rsid w:val="00623CA7"/>
    <w:rsid w:val="00650B54"/>
    <w:rsid w:val="006E20EA"/>
    <w:rsid w:val="008E4E96"/>
    <w:rsid w:val="00A04447"/>
    <w:rsid w:val="00AA3066"/>
    <w:rsid w:val="00AA66C2"/>
    <w:rsid w:val="00B9183D"/>
    <w:rsid w:val="00CC5072"/>
    <w:rsid w:val="00CE2BA5"/>
    <w:rsid w:val="00D76936"/>
    <w:rsid w:val="00DF171D"/>
    <w:rsid w:val="00DF508C"/>
    <w:rsid w:val="00DF6C59"/>
    <w:rsid w:val="00DF7F1D"/>
    <w:rsid w:val="00EB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EE8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2018-03-21T10:01:00Z</dcterms:created>
  <dcterms:modified xsi:type="dcterms:W3CDTF">2018-03-21T13:21:00Z</dcterms:modified>
</cp:coreProperties>
</file>